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567D7" w:rsidRDefault="009B5FF1">
      <w:pPr>
        <w:rPr>
          <w:rFonts w:ascii="Tisa Sans Pro" w:eastAsia="Tisa Sans Pro" w:hAnsi="Tisa Sans Pro" w:cs="Tisa Sans Pro"/>
          <w:b/>
          <w:sz w:val="23"/>
          <w:szCs w:val="23"/>
        </w:rPr>
      </w:pPr>
      <w:r>
        <w:rPr>
          <w:rFonts w:ascii="Tisa Sans Pro" w:eastAsia="Tisa Sans Pro" w:hAnsi="Tisa Sans Pro" w:cs="Tisa Sans Pro"/>
          <w:b/>
          <w:sz w:val="23"/>
          <w:szCs w:val="23"/>
        </w:rPr>
        <w:t>Communiqué de presse</w:t>
      </w:r>
    </w:p>
    <w:p w14:paraId="00000002" w14:textId="4B13C188" w:rsidR="009567D7" w:rsidRDefault="009B5FF1">
      <w:r>
        <w:rPr>
          <w:rFonts w:ascii="Tisa Sans Pro" w:eastAsia="Tisa Sans Pro" w:hAnsi="Tisa Sans Pro" w:cs="Tisa Sans Pro"/>
          <w:b/>
          <w:color w:val="00B7EB"/>
          <w:sz w:val="28"/>
          <w:szCs w:val="28"/>
        </w:rPr>
        <w:br/>
      </w:r>
      <w:r>
        <w:rPr>
          <w:rFonts w:ascii="Tisa Sans Pro" w:eastAsia="Tisa Sans Pro" w:hAnsi="Tisa Sans Pro" w:cs="Tisa Sans Pro"/>
          <w:b/>
          <w:sz w:val="28"/>
          <w:szCs w:val="28"/>
        </w:rPr>
        <w:t xml:space="preserve">Micro </w:t>
      </w:r>
      <w:sdt>
        <w:sdtPr>
          <w:tag w:val="goog_rdk_0"/>
          <w:id w:val="986056777"/>
        </w:sdtPr>
        <w:sdtEndPr/>
        <w:sdtContent>
          <w:r>
            <w:rPr>
              <w:rFonts w:ascii="Tisa Sans Pro" w:eastAsia="Tisa Sans Pro" w:hAnsi="Tisa Sans Pro" w:cs="Tisa Sans Pro"/>
              <w:b/>
              <w:sz w:val="28"/>
              <w:szCs w:val="28"/>
            </w:rPr>
            <w:t>dévoile</w:t>
          </w:r>
          <w:r w:rsidR="006C4A2D">
            <w:rPr>
              <w:rFonts w:ascii="Tisa Sans Pro" w:eastAsia="Tisa Sans Pro" w:hAnsi="Tisa Sans Pro" w:cs="Tisa Sans Pro"/>
              <w:b/>
              <w:sz w:val="28"/>
              <w:szCs w:val="28"/>
            </w:rPr>
            <w:t xml:space="preserve"> </w:t>
          </w:r>
        </w:sdtContent>
      </w:sdt>
      <w:sdt>
        <w:sdtPr>
          <w:tag w:val="goog_rdk_1"/>
          <w:id w:val="-754896715"/>
        </w:sdtPr>
        <w:sdtEndPr/>
        <w:sdtContent>
          <w:sdt>
            <w:sdtPr>
              <w:tag w:val="goog_rdk_2"/>
              <w:id w:val="423614283"/>
            </w:sdtPr>
            <w:sdtEndPr/>
            <w:sdtContent/>
          </w:sdt>
        </w:sdtContent>
      </w:sdt>
      <w:r>
        <w:rPr>
          <w:rFonts w:ascii="Tisa Sans Pro" w:eastAsia="Tisa Sans Pro" w:hAnsi="Tisa Sans Pro" w:cs="Tisa Sans Pro"/>
          <w:b/>
          <w:sz w:val="28"/>
          <w:szCs w:val="28"/>
        </w:rPr>
        <w:t xml:space="preserve">la nouvelle Microlino Lite au Salon </w:t>
      </w:r>
      <w:r w:rsidR="00F01A91">
        <w:rPr>
          <w:rFonts w:ascii="Tisa Sans Pro" w:eastAsia="Tisa Sans Pro" w:hAnsi="Tisa Sans Pro" w:cs="Tisa Sans Pro"/>
          <w:b/>
          <w:sz w:val="28"/>
          <w:szCs w:val="28"/>
        </w:rPr>
        <w:t>I</w:t>
      </w:r>
      <w:r>
        <w:rPr>
          <w:rFonts w:ascii="Tisa Sans Pro" w:eastAsia="Tisa Sans Pro" w:hAnsi="Tisa Sans Pro" w:cs="Tisa Sans Pro"/>
          <w:b/>
          <w:sz w:val="28"/>
          <w:szCs w:val="28"/>
        </w:rPr>
        <w:t>nternational de l'</w:t>
      </w:r>
      <w:r w:rsidR="00F01A91">
        <w:rPr>
          <w:rFonts w:ascii="Tisa Sans Pro" w:eastAsia="Tisa Sans Pro" w:hAnsi="Tisa Sans Pro" w:cs="Tisa Sans Pro"/>
          <w:b/>
          <w:sz w:val="28"/>
          <w:szCs w:val="28"/>
        </w:rPr>
        <w:t>A</w:t>
      </w:r>
      <w:r>
        <w:rPr>
          <w:rFonts w:ascii="Tisa Sans Pro" w:eastAsia="Tisa Sans Pro" w:hAnsi="Tisa Sans Pro" w:cs="Tisa Sans Pro"/>
          <w:b/>
          <w:sz w:val="28"/>
          <w:szCs w:val="28"/>
        </w:rPr>
        <w:t>utomobile de Genève</w:t>
      </w:r>
    </w:p>
    <w:p w14:paraId="00000003" w14:textId="26BFD1A4" w:rsidR="009567D7" w:rsidRPr="003F690C" w:rsidRDefault="009B5FF1" w:rsidP="00ED570C">
      <w:pPr>
        <w:jc w:val="right"/>
        <w:rPr>
          <w:rFonts w:ascii="Tisa Sans Pro" w:eastAsia="Tisa Sans Pro" w:hAnsi="Tisa Sans Pro" w:cs="Tisa Sans Pro"/>
          <w:sz w:val="22"/>
          <w:szCs w:val="22"/>
        </w:rPr>
      </w:pPr>
      <w:r>
        <w:rPr>
          <w:rFonts w:ascii="Tisa Sans Pro" w:eastAsia="Tisa Sans Pro" w:hAnsi="Tisa Sans Pro" w:cs="Tisa Sans Pro"/>
          <w:sz w:val="21"/>
          <w:szCs w:val="21"/>
        </w:rPr>
        <w:br/>
      </w:r>
      <w:r w:rsidRPr="003F690C">
        <w:rPr>
          <w:rFonts w:ascii="Tisa Sans Pro" w:eastAsia="Tisa Sans Pro" w:hAnsi="Tisa Sans Pro" w:cs="Tisa Sans Pro"/>
          <w:sz w:val="22"/>
          <w:szCs w:val="22"/>
        </w:rPr>
        <w:t>26 février 2024</w:t>
      </w:r>
    </w:p>
    <w:p w14:paraId="00000004" w14:textId="77777777" w:rsidR="009567D7" w:rsidRDefault="009567D7">
      <w:pPr>
        <w:spacing w:line="120" w:lineRule="auto"/>
        <w:rPr>
          <w:rFonts w:ascii="Tisa Sans Pro" w:eastAsia="Tisa Sans Pro" w:hAnsi="Tisa Sans Pro" w:cs="Tisa Sans Pro"/>
          <w:sz w:val="22"/>
          <w:szCs w:val="22"/>
        </w:rPr>
      </w:pPr>
    </w:p>
    <w:p w14:paraId="00000005" w14:textId="27DA43DE" w:rsidR="009567D7" w:rsidRDefault="000049DA">
      <w:pPr>
        <w:numPr>
          <w:ilvl w:val="0"/>
          <w:numId w:val="1"/>
        </w:numPr>
        <w:pBdr>
          <w:top w:val="nil"/>
          <w:left w:val="nil"/>
          <w:bottom w:val="nil"/>
          <w:right w:val="nil"/>
          <w:between w:val="nil"/>
        </w:pBdr>
        <w:spacing w:after="0"/>
        <w:rPr>
          <w:rFonts w:ascii="Tisa Sans Pro" w:eastAsia="Tisa Sans Pro" w:hAnsi="Tisa Sans Pro" w:cs="Tisa Sans Pro"/>
          <w:color w:val="000000"/>
          <w:sz w:val="22"/>
          <w:szCs w:val="22"/>
        </w:rPr>
      </w:pPr>
      <w:r>
        <w:rPr>
          <w:rFonts w:ascii="Tisa Sans Pro" w:eastAsia="Tisa Sans Pro" w:hAnsi="Tisa Sans Pro" w:cs="Tisa Sans Pro"/>
          <w:b/>
          <w:color w:val="000000"/>
          <w:sz w:val="22"/>
          <w:szCs w:val="22"/>
        </w:rPr>
        <w:t>Lancement officiel</w:t>
      </w:r>
      <w:r w:rsidR="009B5FF1">
        <w:rPr>
          <w:rFonts w:ascii="Tisa Sans Pro" w:eastAsia="Tisa Sans Pro" w:hAnsi="Tisa Sans Pro" w:cs="Tisa Sans Pro"/>
          <w:b/>
          <w:color w:val="000000"/>
          <w:sz w:val="22"/>
          <w:szCs w:val="22"/>
        </w:rPr>
        <w:t xml:space="preserve"> à Genève :</w:t>
      </w:r>
      <w:r w:rsidR="009B5FF1">
        <w:rPr>
          <w:rFonts w:ascii="Tisa Sans Pro" w:eastAsia="Tisa Sans Pro" w:hAnsi="Tisa Sans Pro" w:cs="Tisa Sans Pro"/>
          <w:color w:val="000000"/>
          <w:sz w:val="22"/>
          <w:szCs w:val="22"/>
        </w:rPr>
        <w:t xml:space="preserve"> Micro présente la Microlino Lite</w:t>
      </w:r>
      <w:sdt>
        <w:sdtPr>
          <w:tag w:val="goog_rdk_8"/>
          <w:id w:val="-297377467"/>
        </w:sdtPr>
        <w:sdtEndPr/>
        <w:sdtContent>
          <w:r w:rsidR="009B5FF1">
            <w:rPr>
              <w:rFonts w:ascii="Tisa Sans Pro" w:eastAsia="Tisa Sans Pro" w:hAnsi="Tisa Sans Pro" w:cs="Tisa Sans Pro"/>
              <w:color w:val="000000"/>
              <w:sz w:val="22"/>
              <w:szCs w:val="22"/>
            </w:rPr>
            <w:t>,</w:t>
          </w:r>
        </w:sdtContent>
      </w:sdt>
      <w:r w:rsidR="009B5FF1">
        <w:rPr>
          <w:rFonts w:ascii="Tisa Sans Pro" w:eastAsia="Tisa Sans Pro" w:hAnsi="Tisa Sans Pro" w:cs="Tisa Sans Pro"/>
          <w:color w:val="000000"/>
          <w:sz w:val="22"/>
          <w:szCs w:val="22"/>
        </w:rPr>
        <w:t xml:space="preserve"> une version L6e innovante de la Microlino.</w:t>
      </w:r>
    </w:p>
    <w:p w14:paraId="00000006" w14:textId="473C0FEB" w:rsidR="009567D7" w:rsidRDefault="009B5FF1">
      <w:pPr>
        <w:numPr>
          <w:ilvl w:val="0"/>
          <w:numId w:val="1"/>
        </w:numPr>
        <w:pBdr>
          <w:top w:val="nil"/>
          <w:left w:val="nil"/>
          <w:bottom w:val="nil"/>
          <w:right w:val="nil"/>
          <w:between w:val="nil"/>
        </w:pBdr>
        <w:spacing w:after="0"/>
        <w:rPr>
          <w:rFonts w:ascii="Tisa Sans Pro" w:eastAsia="Tisa Sans Pro" w:hAnsi="Tisa Sans Pro" w:cs="Tisa Sans Pro"/>
          <w:color w:val="000000"/>
          <w:sz w:val="22"/>
          <w:szCs w:val="22"/>
        </w:rPr>
      </w:pPr>
      <w:r>
        <w:rPr>
          <w:rFonts w:ascii="Tisa Sans Pro" w:eastAsia="Tisa Sans Pro" w:hAnsi="Tisa Sans Pro" w:cs="Tisa Sans Pro"/>
          <w:b/>
          <w:color w:val="000000"/>
          <w:sz w:val="22"/>
          <w:szCs w:val="22"/>
        </w:rPr>
        <w:t>Accessible à tous :</w:t>
      </w:r>
      <w:r>
        <w:rPr>
          <w:rFonts w:ascii="Tisa Sans Pro" w:eastAsia="Tisa Sans Pro" w:hAnsi="Tisa Sans Pro" w:cs="Tisa Sans Pro"/>
          <w:color w:val="000000"/>
          <w:sz w:val="22"/>
          <w:szCs w:val="22"/>
        </w:rPr>
        <w:t xml:space="preserve"> limitée à une vitesse maximale de 45 km/h, la Microlino Lite offre aux personnes ne possédant pas de permis de conduire la possibilité de se déplacer en toute sécurité</w:t>
      </w:r>
      <w:r w:rsidR="006A7BDB">
        <w:rPr>
          <w:rFonts w:ascii="Tisa Sans Pro" w:eastAsia="Tisa Sans Pro" w:hAnsi="Tisa Sans Pro" w:cs="Tisa Sans Pro"/>
          <w:color w:val="000000"/>
          <w:sz w:val="22"/>
          <w:szCs w:val="22"/>
        </w:rPr>
        <w:t xml:space="preserve"> et</w:t>
      </w:r>
      <w:r>
        <w:rPr>
          <w:rFonts w:ascii="Tisa Sans Pro" w:eastAsia="Tisa Sans Pro" w:hAnsi="Tisa Sans Pro" w:cs="Tisa Sans Pro"/>
          <w:color w:val="000000"/>
          <w:sz w:val="22"/>
          <w:szCs w:val="22"/>
        </w:rPr>
        <w:t xml:space="preserve"> à l'abri des intempéries</w:t>
      </w:r>
      <w:sdt>
        <w:sdtPr>
          <w:tag w:val="goog_rdk_13"/>
          <w:id w:val="-354428034"/>
        </w:sdtPr>
        <w:sdtEndPr/>
        <w:sdtContent>
          <w:r>
            <w:rPr>
              <w:rFonts w:ascii="Tisa Sans Pro" w:eastAsia="Tisa Sans Pro" w:hAnsi="Tisa Sans Pro" w:cs="Tisa Sans Pro"/>
              <w:color w:val="000000"/>
              <w:sz w:val="22"/>
              <w:szCs w:val="22"/>
            </w:rPr>
            <w:t>.</w:t>
          </w:r>
        </w:sdtContent>
      </w:sdt>
      <w:sdt>
        <w:sdtPr>
          <w:tag w:val="goog_rdk_14"/>
          <w:id w:val="-709876419"/>
          <w:showingPlcHdr/>
        </w:sdtPr>
        <w:sdtEndPr/>
        <w:sdtContent>
          <w:r w:rsidR="0038518F">
            <w:t xml:space="preserve">     </w:t>
          </w:r>
        </w:sdtContent>
      </w:sdt>
    </w:p>
    <w:p w14:paraId="00000007" w14:textId="15878D8B" w:rsidR="009567D7" w:rsidRDefault="00C33685" w:rsidP="2047A4A2">
      <w:pPr>
        <w:numPr>
          <w:ilvl w:val="0"/>
          <w:numId w:val="1"/>
        </w:numPr>
        <w:pBdr>
          <w:top w:val="nil"/>
          <w:left w:val="nil"/>
          <w:bottom w:val="nil"/>
          <w:right w:val="nil"/>
          <w:between w:val="nil"/>
        </w:pBdr>
        <w:spacing w:after="0"/>
        <w:rPr>
          <w:rFonts w:ascii="Tisa Sans Pro" w:eastAsia="Tisa Sans Pro" w:hAnsi="Tisa Sans Pro" w:cs="Tisa Sans Pro"/>
          <w:color w:val="000000"/>
          <w:sz w:val="22"/>
          <w:szCs w:val="22"/>
        </w:rPr>
      </w:pPr>
      <w:r w:rsidRPr="2047A4A2">
        <w:rPr>
          <w:rFonts w:ascii="Tisa Sans Pro" w:eastAsia="Tisa Sans Pro" w:hAnsi="Tisa Sans Pro" w:cs="Tisa Sans Pro"/>
          <w:b/>
          <w:bCs/>
          <w:color w:val="000000" w:themeColor="text1"/>
          <w:sz w:val="22"/>
          <w:szCs w:val="22"/>
        </w:rPr>
        <w:t>Première</w:t>
      </w:r>
      <w:r w:rsidR="00A22BD2" w:rsidRPr="2047A4A2">
        <w:rPr>
          <w:rFonts w:ascii="Tisa Sans Pro" w:eastAsia="Tisa Sans Pro" w:hAnsi="Tisa Sans Pro" w:cs="Tisa Sans Pro"/>
          <w:b/>
          <w:bCs/>
          <w:color w:val="000000" w:themeColor="text1"/>
          <w:sz w:val="22"/>
          <w:szCs w:val="22"/>
        </w:rPr>
        <w:t>s</w:t>
      </w:r>
      <w:r w:rsidRPr="2047A4A2">
        <w:rPr>
          <w:rFonts w:ascii="Tisa Sans Pro" w:eastAsia="Tisa Sans Pro" w:hAnsi="Tisa Sans Pro" w:cs="Tisa Sans Pro"/>
          <w:b/>
          <w:bCs/>
          <w:color w:val="000000" w:themeColor="text1"/>
          <w:sz w:val="22"/>
          <w:szCs w:val="22"/>
        </w:rPr>
        <w:t xml:space="preserve"> livraisons</w:t>
      </w:r>
      <w:r w:rsidR="009B5FF1" w:rsidRPr="2047A4A2">
        <w:rPr>
          <w:rFonts w:ascii="Tisa Sans Pro" w:eastAsia="Tisa Sans Pro" w:hAnsi="Tisa Sans Pro" w:cs="Tisa Sans Pro"/>
          <w:b/>
          <w:bCs/>
          <w:color w:val="000000" w:themeColor="text1"/>
          <w:sz w:val="22"/>
          <w:szCs w:val="22"/>
        </w:rPr>
        <w:t xml:space="preserve"> au début de l'été 2024 :</w:t>
      </w:r>
      <w:r w:rsidR="009B5FF1" w:rsidRPr="2047A4A2">
        <w:rPr>
          <w:rFonts w:ascii="Tisa Sans Pro" w:eastAsia="Tisa Sans Pro" w:hAnsi="Tisa Sans Pro" w:cs="Tisa Sans Pro"/>
          <w:color w:val="000000" w:themeColor="text1"/>
          <w:sz w:val="22"/>
          <w:szCs w:val="22"/>
        </w:rPr>
        <w:t xml:space="preserve"> </w:t>
      </w:r>
      <w:sdt>
        <w:sdtPr>
          <w:tag w:val="goog_rdk_15"/>
          <w:id w:val="-357199861"/>
          <w:placeholder>
            <w:docPart w:val="DefaultPlaceholder_1081868574"/>
          </w:placeholder>
        </w:sdtPr>
        <w:sdtEndPr/>
        <w:sdtContent>
          <w:r w:rsidR="009B5FF1" w:rsidRPr="2047A4A2">
            <w:rPr>
              <w:rFonts w:ascii="Tisa Sans Pro" w:eastAsia="Tisa Sans Pro" w:hAnsi="Tisa Sans Pro" w:cs="Tisa Sans Pro"/>
              <w:color w:val="000000" w:themeColor="text1"/>
              <w:sz w:val="22"/>
              <w:szCs w:val="22"/>
            </w:rPr>
            <w:t xml:space="preserve">la Microlino Lite est </w:t>
          </w:r>
        </w:sdtContent>
      </w:sdt>
      <w:r w:rsidR="009B5FF1" w:rsidRPr="2047A4A2">
        <w:rPr>
          <w:rFonts w:ascii="Tisa Sans Pro" w:eastAsia="Tisa Sans Pro" w:hAnsi="Tisa Sans Pro" w:cs="Tisa Sans Pro"/>
          <w:color w:val="000000" w:themeColor="text1"/>
          <w:sz w:val="22"/>
          <w:szCs w:val="22"/>
        </w:rPr>
        <w:t>disponible en deux col</w:t>
      </w:r>
      <w:r w:rsidR="00D729FF">
        <w:rPr>
          <w:rFonts w:ascii="Tisa Sans Pro" w:eastAsia="Tisa Sans Pro" w:hAnsi="Tisa Sans Pro" w:cs="Tisa Sans Pro"/>
          <w:color w:val="000000" w:themeColor="text1"/>
          <w:sz w:val="22"/>
          <w:szCs w:val="22"/>
        </w:rPr>
        <w:t>o</w:t>
      </w:r>
      <w:r w:rsidR="009B5FF1" w:rsidRPr="2047A4A2">
        <w:rPr>
          <w:rFonts w:ascii="Tisa Sans Pro" w:eastAsia="Tisa Sans Pro" w:hAnsi="Tisa Sans Pro" w:cs="Tisa Sans Pro"/>
          <w:color w:val="000000" w:themeColor="text1"/>
          <w:sz w:val="22"/>
          <w:szCs w:val="22"/>
        </w:rPr>
        <w:t>r</w:t>
      </w:r>
      <w:r w:rsidR="00D729FF">
        <w:rPr>
          <w:rFonts w:ascii="Tisa Sans Pro" w:eastAsia="Tisa Sans Pro" w:hAnsi="Tisa Sans Pro" w:cs="Tisa Sans Pro"/>
          <w:color w:val="000000" w:themeColor="text1"/>
          <w:sz w:val="22"/>
          <w:szCs w:val="22"/>
        </w:rPr>
        <w:t>i</w:t>
      </w:r>
      <w:r w:rsidR="009B5FF1" w:rsidRPr="2047A4A2">
        <w:rPr>
          <w:rFonts w:ascii="Tisa Sans Pro" w:eastAsia="Tisa Sans Pro" w:hAnsi="Tisa Sans Pro" w:cs="Tisa Sans Pro"/>
          <w:color w:val="000000" w:themeColor="text1"/>
          <w:sz w:val="22"/>
          <w:szCs w:val="22"/>
        </w:rPr>
        <w:t>s</w:t>
      </w:r>
      <w:r w:rsidR="00220710" w:rsidRPr="2047A4A2">
        <w:rPr>
          <w:rFonts w:ascii="Tisa Sans Pro" w:eastAsia="Tisa Sans Pro" w:hAnsi="Tisa Sans Pro" w:cs="Tisa Sans Pro"/>
          <w:color w:val="000000" w:themeColor="text1"/>
          <w:sz w:val="22"/>
          <w:szCs w:val="22"/>
        </w:rPr>
        <w:t xml:space="preserve"> </w:t>
      </w:r>
      <w:r w:rsidR="00034E21" w:rsidRPr="003B31BA">
        <w:rPr>
          <w:rFonts w:ascii="Tisa Sans Pro" w:eastAsia="Tisa Sans Pro" w:hAnsi="Tisa Sans Pro" w:cs="Tisa Sans Pro"/>
          <w:color w:val="000000" w:themeColor="text1"/>
          <w:sz w:val="22"/>
          <w:szCs w:val="22"/>
        </w:rPr>
        <w:t xml:space="preserve">et peut être </w:t>
      </w:r>
      <w:sdt>
        <w:sdtPr>
          <w:rPr>
            <w:rFonts w:ascii="Tisa Sans Pro" w:eastAsia="Tisa Sans Pro" w:hAnsi="Tisa Sans Pro" w:cs="Tisa Sans Pro"/>
            <w:color w:val="000000" w:themeColor="text1"/>
            <w:sz w:val="22"/>
            <w:szCs w:val="22"/>
          </w:rPr>
          <w:tag w:val="goog_rdk_23"/>
          <w:id w:val="1681547632"/>
          <w:placeholder>
            <w:docPart w:val="DefaultPlaceholder_1081868574"/>
          </w:placeholder>
        </w:sdtPr>
        <w:sdtEndPr/>
        <w:sdtContent>
          <w:r w:rsidR="009B5FF1" w:rsidRPr="2047A4A2">
            <w:rPr>
              <w:rFonts w:ascii="Tisa Sans Pro" w:eastAsia="Tisa Sans Pro" w:hAnsi="Tisa Sans Pro" w:cs="Tisa Sans Pro"/>
              <w:color w:val="000000" w:themeColor="text1"/>
              <w:sz w:val="22"/>
              <w:szCs w:val="22"/>
            </w:rPr>
            <w:t>p</w:t>
          </w:r>
          <w:r w:rsidR="00A22BD2" w:rsidRPr="2047A4A2">
            <w:rPr>
              <w:rFonts w:ascii="Tisa Sans Pro" w:eastAsia="Tisa Sans Pro" w:hAnsi="Tisa Sans Pro" w:cs="Tisa Sans Pro"/>
              <w:color w:val="000000" w:themeColor="text1"/>
              <w:sz w:val="22"/>
              <w:szCs w:val="22"/>
            </w:rPr>
            <w:t>ré</w:t>
          </w:r>
        </w:sdtContent>
      </w:sdt>
      <w:r w:rsidR="009B5FF1" w:rsidRPr="2047A4A2">
        <w:rPr>
          <w:rFonts w:ascii="Tisa Sans Pro" w:eastAsia="Tisa Sans Pro" w:hAnsi="Tisa Sans Pro" w:cs="Tisa Sans Pro"/>
          <w:color w:val="000000" w:themeColor="text1"/>
          <w:sz w:val="22"/>
          <w:szCs w:val="22"/>
        </w:rPr>
        <w:t xml:space="preserve">commandée dès maintenant sur le </w:t>
      </w:r>
      <w:hyperlink r:id="rId11">
        <w:r w:rsidR="009B5FF1" w:rsidRPr="2047A4A2">
          <w:rPr>
            <w:rStyle w:val="Hyperlink"/>
            <w:rFonts w:ascii="Tisa Sans Pro" w:eastAsia="Tisa Sans Pro" w:hAnsi="Tisa Sans Pro" w:cs="Tisa Sans Pro"/>
            <w:sz w:val="22"/>
            <w:szCs w:val="22"/>
          </w:rPr>
          <w:t>site web de Microlino</w:t>
        </w:r>
      </w:hyperlink>
      <w:r w:rsidR="009B5FF1" w:rsidRPr="2047A4A2">
        <w:rPr>
          <w:rFonts w:ascii="Tisa Sans Pro" w:eastAsia="Tisa Sans Pro" w:hAnsi="Tisa Sans Pro" w:cs="Tisa Sans Pro"/>
          <w:color w:val="000000" w:themeColor="text1"/>
          <w:sz w:val="22"/>
          <w:szCs w:val="22"/>
        </w:rPr>
        <w:t>.</w:t>
      </w:r>
      <w:r w:rsidR="00A22BD2" w:rsidRPr="2047A4A2">
        <w:rPr>
          <w:rFonts w:ascii="Tisa Sans Pro" w:eastAsia="Tisa Sans Pro" w:hAnsi="Tisa Sans Pro" w:cs="Tisa Sans Pro"/>
          <w:color w:val="000000" w:themeColor="text1"/>
          <w:sz w:val="22"/>
          <w:szCs w:val="22"/>
        </w:rPr>
        <w:t xml:space="preserve"> </w:t>
      </w:r>
    </w:p>
    <w:p w14:paraId="00000008" w14:textId="77777777" w:rsidR="009567D7" w:rsidRDefault="009567D7">
      <w:pPr>
        <w:pBdr>
          <w:top w:val="nil"/>
          <w:left w:val="nil"/>
          <w:bottom w:val="nil"/>
          <w:right w:val="nil"/>
          <w:between w:val="nil"/>
        </w:pBdr>
        <w:spacing w:line="120" w:lineRule="auto"/>
        <w:ind w:left="357"/>
        <w:rPr>
          <w:rFonts w:ascii="Tisa Sans Pro" w:eastAsia="Tisa Sans Pro" w:hAnsi="Tisa Sans Pro" w:cs="Tisa Sans Pro"/>
          <w:b/>
          <w:color w:val="000000"/>
          <w:sz w:val="22"/>
          <w:szCs w:val="22"/>
        </w:rPr>
      </w:pPr>
    </w:p>
    <w:p w14:paraId="00000009" w14:textId="4797BD19" w:rsidR="009567D7" w:rsidRDefault="009B5FF1">
      <w:pPr>
        <w:spacing w:after="120"/>
        <w:jc w:val="both"/>
        <w:rPr>
          <w:rFonts w:ascii="Tisa Sans Pro" w:eastAsia="Tisa Sans Pro" w:hAnsi="Tisa Sans Pro" w:cs="Tisa Sans Pro"/>
          <w:sz w:val="22"/>
          <w:szCs w:val="22"/>
        </w:rPr>
      </w:pPr>
      <w:r>
        <w:rPr>
          <w:rFonts w:ascii="Tisa Sans Pro" w:eastAsia="Tisa Sans Pro" w:hAnsi="Tisa Sans Pro" w:cs="Tisa Sans Pro"/>
          <w:sz w:val="22"/>
          <w:szCs w:val="22"/>
        </w:rPr>
        <w:t xml:space="preserve">Dans le cadre du Salon </w:t>
      </w:r>
      <w:r w:rsidR="00034E21">
        <w:rPr>
          <w:rFonts w:ascii="Tisa Sans Pro" w:eastAsia="Tisa Sans Pro" w:hAnsi="Tisa Sans Pro" w:cs="Tisa Sans Pro"/>
          <w:sz w:val="22"/>
          <w:szCs w:val="22"/>
        </w:rPr>
        <w:t>I</w:t>
      </w:r>
      <w:r>
        <w:rPr>
          <w:rFonts w:ascii="Tisa Sans Pro" w:eastAsia="Tisa Sans Pro" w:hAnsi="Tisa Sans Pro" w:cs="Tisa Sans Pro"/>
          <w:sz w:val="22"/>
          <w:szCs w:val="22"/>
        </w:rPr>
        <w:t>nternational de l'</w:t>
      </w:r>
      <w:r w:rsidR="00DB0AE0">
        <w:rPr>
          <w:rFonts w:ascii="Tisa Sans Pro" w:eastAsia="Tisa Sans Pro" w:hAnsi="Tisa Sans Pro" w:cs="Tisa Sans Pro"/>
          <w:sz w:val="22"/>
          <w:szCs w:val="22"/>
        </w:rPr>
        <w:t>A</w:t>
      </w:r>
      <w:r>
        <w:rPr>
          <w:rFonts w:ascii="Tisa Sans Pro" w:eastAsia="Tisa Sans Pro" w:hAnsi="Tisa Sans Pro" w:cs="Tisa Sans Pro"/>
          <w:sz w:val="22"/>
          <w:szCs w:val="22"/>
        </w:rPr>
        <w:t xml:space="preserve">utomobile de Genève </w:t>
      </w:r>
      <w:sdt>
        <w:sdtPr>
          <w:tag w:val="goog_rdk_25"/>
          <w:id w:val="-2147343617"/>
        </w:sdtPr>
        <w:sdtEndPr/>
        <w:sdtContent>
          <w:r>
            <w:rPr>
              <w:rFonts w:ascii="Tisa Sans Pro" w:eastAsia="Tisa Sans Pro" w:hAnsi="Tisa Sans Pro" w:cs="Tisa Sans Pro"/>
              <w:sz w:val="22"/>
              <w:szCs w:val="22"/>
            </w:rPr>
            <w:t>2024</w:t>
          </w:r>
        </w:sdtContent>
      </w:sdt>
      <w:r>
        <w:rPr>
          <w:rFonts w:ascii="Tisa Sans Pro" w:eastAsia="Tisa Sans Pro" w:hAnsi="Tisa Sans Pro" w:cs="Tisa Sans Pro"/>
          <w:sz w:val="22"/>
          <w:szCs w:val="22"/>
        </w:rPr>
        <w:t>, Micro, le constructeur suisse innovant de véhicules électriques, dévoile</w:t>
      </w:r>
      <w:r w:rsidR="009339A6">
        <w:rPr>
          <w:rFonts w:ascii="Tisa Sans Pro" w:eastAsia="Tisa Sans Pro" w:hAnsi="Tisa Sans Pro" w:cs="Tisa Sans Pro"/>
          <w:sz w:val="22"/>
          <w:szCs w:val="22"/>
        </w:rPr>
        <w:t xml:space="preserve"> la version finale</w:t>
      </w:r>
      <w:sdt>
        <w:sdtPr>
          <w:tag w:val="goog_rdk_26"/>
          <w:id w:val="-601031960"/>
        </w:sdtPr>
        <w:sdtEndPr/>
        <w:sdtContent>
          <w:r w:rsidR="007D2BEF">
            <w:t xml:space="preserve"> </w:t>
          </w:r>
          <w:r w:rsidR="006C7211" w:rsidRPr="00D348D8">
            <w:rPr>
              <w:rFonts w:ascii="Tisa Sans Pro" w:hAnsi="Tisa Sans Pro"/>
              <w:sz w:val="22"/>
              <w:szCs w:val="22"/>
            </w:rPr>
            <w:t>de</w:t>
          </w:r>
          <w:r w:rsidR="006C7211" w:rsidRPr="00D348D8">
            <w:rPr>
              <w:sz w:val="22"/>
              <w:szCs w:val="22"/>
            </w:rPr>
            <w:t xml:space="preserve"> </w:t>
          </w:r>
        </w:sdtContent>
      </w:sdt>
      <w:r>
        <w:rPr>
          <w:rFonts w:ascii="Tisa Sans Pro" w:eastAsia="Tisa Sans Pro" w:hAnsi="Tisa Sans Pro" w:cs="Tisa Sans Pro"/>
          <w:sz w:val="22"/>
          <w:szCs w:val="22"/>
        </w:rPr>
        <w:t>la Microlino Lite. Ce nouveau modèle, une version L6e de la Microlino, est conçu pour rendre les solutions de mobilité</w:t>
      </w:r>
      <w:sdt>
        <w:sdtPr>
          <w:tag w:val="goog_rdk_36"/>
          <w:id w:val="-906754889"/>
        </w:sdtPr>
        <w:sdtEndPr/>
        <w:sdtContent>
          <w:r>
            <w:rPr>
              <w:rFonts w:ascii="Tisa Sans Pro" w:eastAsia="Tisa Sans Pro" w:hAnsi="Tisa Sans Pro" w:cs="Tisa Sans Pro"/>
              <w:sz w:val="22"/>
              <w:szCs w:val="22"/>
            </w:rPr>
            <w:t>s</w:t>
          </w:r>
        </w:sdtContent>
      </w:sdt>
      <w:r>
        <w:rPr>
          <w:rFonts w:ascii="Tisa Sans Pro" w:eastAsia="Tisa Sans Pro" w:hAnsi="Tisa Sans Pro" w:cs="Tisa Sans Pro"/>
          <w:sz w:val="22"/>
          <w:szCs w:val="22"/>
        </w:rPr>
        <w:t xml:space="preserve"> durable</w:t>
      </w:r>
      <w:sdt>
        <w:sdtPr>
          <w:tag w:val="goog_rdk_37"/>
          <w:id w:val="686494359"/>
        </w:sdtPr>
        <w:sdtEndPr/>
        <w:sdtContent>
          <w:r>
            <w:rPr>
              <w:rFonts w:ascii="Tisa Sans Pro" w:eastAsia="Tisa Sans Pro" w:hAnsi="Tisa Sans Pro" w:cs="Tisa Sans Pro"/>
              <w:sz w:val="22"/>
              <w:szCs w:val="22"/>
            </w:rPr>
            <w:t>s</w:t>
          </w:r>
        </w:sdtContent>
      </w:sdt>
      <w:r>
        <w:rPr>
          <w:rFonts w:ascii="Tisa Sans Pro" w:eastAsia="Tisa Sans Pro" w:hAnsi="Tisa Sans Pro" w:cs="Tisa Sans Pro"/>
          <w:sz w:val="22"/>
          <w:szCs w:val="22"/>
        </w:rPr>
        <w:t xml:space="preserve"> accessibles à un public plus large qui ne possède pas de permis de conduire. </w:t>
      </w:r>
      <w:r w:rsidR="006A7BDB">
        <w:t xml:space="preserve">     </w:t>
      </w:r>
    </w:p>
    <w:p w14:paraId="0000000A" w14:textId="67D106B8" w:rsidR="009567D7" w:rsidRDefault="00220710">
      <w:pPr>
        <w:spacing w:after="120"/>
        <w:jc w:val="both"/>
        <w:rPr>
          <w:rFonts w:ascii="Tisa Sans Pro" w:eastAsia="Tisa Sans Pro" w:hAnsi="Tisa Sans Pro" w:cs="Tisa Sans Pro"/>
          <w:sz w:val="22"/>
          <w:szCs w:val="22"/>
        </w:rPr>
      </w:pPr>
      <w:r>
        <w:t xml:space="preserve">     </w:t>
      </w:r>
    </w:p>
    <w:p w14:paraId="0000000B" w14:textId="5152F1F4" w:rsidR="009567D7" w:rsidRDefault="004C3B6C">
      <w:pPr>
        <w:spacing w:after="120"/>
        <w:jc w:val="both"/>
        <w:rPr>
          <w:rFonts w:ascii="Tisa Sans Pro" w:eastAsia="Tisa Sans Pro" w:hAnsi="Tisa Sans Pro" w:cs="Tisa Sans Pro"/>
          <w:sz w:val="22"/>
          <w:szCs w:val="22"/>
        </w:rPr>
      </w:pPr>
      <w:sdt>
        <w:sdtPr>
          <w:tag w:val="goog_rdk_43"/>
          <w:id w:val="647402808"/>
        </w:sdtPr>
        <w:sdtEndPr/>
        <w:sdtContent>
          <w:r w:rsidR="00A26DA9" w:rsidRPr="00420F52">
            <w:rPr>
              <w:rFonts w:ascii="Tisa Sans Pro" w:eastAsia="Tisa Sans Pro" w:hAnsi="Tisa Sans Pro" w:cs="Tisa Sans Pro"/>
              <w:b/>
              <w:sz w:val="22"/>
              <w:szCs w:val="22"/>
            </w:rPr>
            <w:t xml:space="preserve">Un </w:t>
          </w:r>
          <w:r w:rsidR="008E5B80" w:rsidRPr="00420F52">
            <w:rPr>
              <w:rFonts w:ascii="Tisa Sans Pro" w:eastAsia="Tisa Sans Pro" w:hAnsi="Tisa Sans Pro" w:cs="Tisa Sans Pro"/>
              <w:b/>
              <w:sz w:val="22"/>
              <w:szCs w:val="22"/>
            </w:rPr>
            <w:t>look</w:t>
          </w:r>
          <w:r w:rsidR="00A26DA9" w:rsidRPr="00420F52">
            <w:rPr>
              <w:rFonts w:ascii="Tisa Sans Pro" w:eastAsia="Tisa Sans Pro" w:hAnsi="Tisa Sans Pro" w:cs="Tisa Sans Pro"/>
              <w:b/>
              <w:sz w:val="22"/>
              <w:szCs w:val="22"/>
            </w:rPr>
            <w:t xml:space="preserve"> unique pour la nouvelle venue dans la catégorie L6e</w:t>
          </w:r>
        </w:sdtContent>
      </w:sdt>
      <w:r w:rsidR="00220710">
        <w:t xml:space="preserve">     </w:t>
      </w:r>
    </w:p>
    <w:p w14:paraId="0000000C" w14:textId="2CFF1CA6" w:rsidR="009567D7" w:rsidRDefault="004C3B6C">
      <w:pPr>
        <w:spacing w:after="120"/>
        <w:jc w:val="both"/>
        <w:rPr>
          <w:rFonts w:ascii="Tisa Sans Pro" w:eastAsia="Tisa Sans Pro" w:hAnsi="Tisa Sans Pro" w:cs="Tisa Sans Pro"/>
          <w:sz w:val="22"/>
          <w:szCs w:val="22"/>
        </w:rPr>
      </w:pPr>
      <w:sdt>
        <w:sdtPr>
          <w:tag w:val="goog_rdk_47"/>
          <w:id w:val="808210183"/>
        </w:sdtPr>
        <w:sdtEndPr/>
        <w:sdtContent>
          <w:r w:rsidR="009B5FF1">
            <w:rPr>
              <w:rFonts w:ascii="Tisa Sans Pro" w:eastAsia="Tisa Sans Pro" w:hAnsi="Tisa Sans Pro" w:cs="Tisa Sans Pro"/>
              <w:sz w:val="22"/>
              <w:szCs w:val="22"/>
            </w:rPr>
            <w:t xml:space="preserve">La Microlino Lite se distingue du modèle Microlino par des caractéristiques de design exclusives. Des couleurs uniques soulignent le concept contemporain du véhicule, tandis que des détails orange vif ajoutent une touche d'énergie au design. </w:t>
          </w:r>
        </w:sdtContent>
      </w:sdt>
    </w:p>
    <w:p w14:paraId="0000000E" w14:textId="5CE5DBCF" w:rsidR="009567D7" w:rsidRDefault="004C3B6C">
      <w:pPr>
        <w:spacing w:after="120"/>
        <w:jc w:val="both"/>
        <w:rPr>
          <w:rFonts w:ascii="Tisa Sans Pro" w:eastAsia="Tisa Sans Pro" w:hAnsi="Tisa Sans Pro" w:cs="Tisa Sans Pro"/>
          <w:sz w:val="22"/>
          <w:szCs w:val="22"/>
        </w:rPr>
      </w:pPr>
      <w:sdt>
        <w:sdtPr>
          <w:tag w:val="goog_rdk_51"/>
          <w:id w:val="-1687825753"/>
        </w:sdtPr>
        <w:sdtEndPr/>
        <w:sdtContent>
          <w:r w:rsidR="009B5FF1">
            <w:rPr>
              <w:rFonts w:ascii="Tisa Sans Pro" w:eastAsia="Tisa Sans Pro" w:hAnsi="Tisa Sans Pro" w:cs="Tisa Sans Pro"/>
              <w:sz w:val="22"/>
              <w:szCs w:val="22"/>
            </w:rPr>
            <w:t>Avec s</w:t>
          </w:r>
          <w:r w:rsidR="00D81D03">
            <w:rPr>
              <w:rFonts w:ascii="Tisa Sans Pro" w:eastAsia="Tisa Sans Pro" w:hAnsi="Tisa Sans Pro" w:cs="Tisa Sans Pro"/>
              <w:sz w:val="22"/>
              <w:szCs w:val="22"/>
            </w:rPr>
            <w:t>on châssis</w:t>
          </w:r>
          <w:r w:rsidR="009B5FF1">
            <w:rPr>
              <w:rFonts w:ascii="Tisa Sans Pro" w:eastAsia="Tisa Sans Pro" w:hAnsi="Tisa Sans Pro" w:cs="Tisa Sans Pro"/>
              <w:sz w:val="22"/>
              <w:szCs w:val="22"/>
            </w:rPr>
            <w:t xml:space="preserve"> autoport</w:t>
          </w:r>
          <w:r w:rsidR="00BA094F">
            <w:rPr>
              <w:rFonts w:ascii="Tisa Sans Pro" w:eastAsia="Tisa Sans Pro" w:hAnsi="Tisa Sans Pro" w:cs="Tisa Sans Pro"/>
              <w:sz w:val="22"/>
              <w:szCs w:val="22"/>
            </w:rPr>
            <w:t>ant</w:t>
          </w:r>
          <w:r w:rsidR="009B5FF1">
            <w:rPr>
              <w:rFonts w:ascii="Tisa Sans Pro" w:eastAsia="Tisa Sans Pro" w:hAnsi="Tisa Sans Pro" w:cs="Tisa Sans Pro"/>
              <w:sz w:val="22"/>
              <w:szCs w:val="22"/>
            </w:rPr>
            <w:t xml:space="preserve"> en acier à haute résistance, la Microlino Lite établit de nouvelles références en </w:t>
          </w:r>
          <w:proofErr w:type="gramStart"/>
          <w:r w:rsidR="009B5FF1">
            <w:rPr>
              <w:rFonts w:ascii="Tisa Sans Pro" w:eastAsia="Tisa Sans Pro" w:hAnsi="Tisa Sans Pro" w:cs="Tisa Sans Pro"/>
              <w:sz w:val="22"/>
              <w:szCs w:val="22"/>
            </w:rPr>
            <w:t>matière</w:t>
          </w:r>
          <w:proofErr w:type="gramEnd"/>
          <w:r w:rsidR="009B5FF1">
            <w:rPr>
              <w:rFonts w:ascii="Tisa Sans Pro" w:eastAsia="Tisa Sans Pro" w:hAnsi="Tisa Sans Pro" w:cs="Tisa Sans Pro"/>
              <w:sz w:val="22"/>
              <w:szCs w:val="22"/>
            </w:rPr>
            <w:t xml:space="preserve"> de dynamique de conduite et de sécurité dans sa catégorie de véhicules. Disposant d’une vitesse </w:t>
          </w:r>
          <w:r w:rsidR="00D81D03">
            <w:rPr>
              <w:rFonts w:ascii="Tisa Sans Pro" w:eastAsia="Tisa Sans Pro" w:hAnsi="Tisa Sans Pro" w:cs="Tisa Sans Pro"/>
              <w:sz w:val="22"/>
              <w:szCs w:val="22"/>
            </w:rPr>
            <w:t>allant jusqu’à</w:t>
          </w:r>
          <w:r w:rsidR="009B5FF1">
            <w:rPr>
              <w:rFonts w:ascii="Tisa Sans Pro" w:eastAsia="Tisa Sans Pro" w:hAnsi="Tisa Sans Pro" w:cs="Tisa Sans Pro"/>
              <w:sz w:val="22"/>
              <w:szCs w:val="22"/>
            </w:rPr>
            <w:t xml:space="preserve"> 45km/h et une autonomie de base de </w:t>
          </w:r>
          <w:r w:rsidR="0031614F">
            <w:rPr>
              <w:rFonts w:ascii="Tisa Sans Pro" w:eastAsia="Tisa Sans Pro" w:hAnsi="Tisa Sans Pro" w:cs="Tisa Sans Pro"/>
              <w:sz w:val="22"/>
              <w:szCs w:val="22"/>
            </w:rPr>
            <w:t>près de 100</w:t>
          </w:r>
          <w:r w:rsidR="009B5FF1">
            <w:rPr>
              <w:rFonts w:ascii="Tisa Sans Pro" w:eastAsia="Tisa Sans Pro" w:hAnsi="Tisa Sans Pro" w:cs="Tisa Sans Pro"/>
              <w:sz w:val="22"/>
              <w:szCs w:val="22"/>
            </w:rPr>
            <w:t xml:space="preserve"> km, </w:t>
          </w:r>
        </w:sdtContent>
      </w:sdt>
      <w:sdt>
        <w:sdtPr>
          <w:tag w:val="goog_rdk_52"/>
          <w:id w:val="-1046758466"/>
        </w:sdtPr>
        <w:sdtEndPr/>
        <w:sdtContent>
          <w:r w:rsidR="009B5FF1">
            <w:rPr>
              <w:rFonts w:ascii="Tisa Sans Pro" w:eastAsia="Tisa Sans Pro" w:hAnsi="Tisa Sans Pro" w:cs="Tisa Sans Pro"/>
              <w:sz w:val="22"/>
              <w:szCs w:val="22"/>
            </w:rPr>
            <w:t>pouvant</w:t>
          </w:r>
        </w:sdtContent>
      </w:sdt>
      <w:sdt>
        <w:sdtPr>
          <w:tag w:val="goog_rdk_53"/>
          <w:id w:val="-481853659"/>
        </w:sdtPr>
        <w:sdtEndPr/>
        <w:sdtContent>
          <w:r w:rsidR="009B5FF1">
            <w:rPr>
              <w:rFonts w:ascii="Tisa Sans Pro" w:eastAsia="Tisa Sans Pro" w:hAnsi="Tisa Sans Pro" w:cs="Tisa Sans Pro"/>
              <w:sz w:val="22"/>
              <w:szCs w:val="22"/>
            </w:rPr>
            <w:t xml:space="preserve"> être étendue en option jusqu'à 1</w:t>
          </w:r>
          <w:r w:rsidR="0031614F">
            <w:rPr>
              <w:rFonts w:ascii="Tisa Sans Pro" w:eastAsia="Tisa Sans Pro" w:hAnsi="Tisa Sans Pro" w:cs="Tisa Sans Pro"/>
              <w:sz w:val="22"/>
              <w:szCs w:val="22"/>
            </w:rPr>
            <w:t>80</w:t>
          </w:r>
          <w:r w:rsidR="009B5FF1">
            <w:rPr>
              <w:rFonts w:ascii="Tisa Sans Pro" w:eastAsia="Tisa Sans Pro" w:hAnsi="Tisa Sans Pro" w:cs="Tisa Sans Pro"/>
              <w:sz w:val="22"/>
              <w:szCs w:val="22"/>
            </w:rPr>
            <w:t xml:space="preserve"> km, </w:t>
          </w:r>
          <w:sdt>
            <w:sdtPr>
              <w:tag w:val="goog_rdk_55"/>
              <w:id w:val="-119154769"/>
            </w:sdtPr>
            <w:sdtEndPr/>
            <w:sdtContent/>
          </w:sdt>
          <w:r w:rsidR="009B5FF1">
            <w:rPr>
              <w:rFonts w:ascii="Tisa Sans Pro" w:eastAsia="Tisa Sans Pro" w:hAnsi="Tisa Sans Pro" w:cs="Tisa Sans Pro"/>
              <w:sz w:val="22"/>
              <w:szCs w:val="22"/>
            </w:rPr>
            <w:t>elle</w:t>
          </w:r>
          <w:r w:rsidR="00481560">
            <w:rPr>
              <w:rFonts w:ascii="Tisa Sans Pro" w:eastAsia="Tisa Sans Pro" w:hAnsi="Tisa Sans Pro" w:cs="Tisa Sans Pro"/>
              <w:sz w:val="22"/>
              <w:szCs w:val="22"/>
            </w:rPr>
            <w:t xml:space="preserve"> </w:t>
          </w:r>
          <w:r w:rsidR="009B5FF1">
            <w:rPr>
              <w:rFonts w:ascii="Tisa Sans Pro" w:eastAsia="Tisa Sans Pro" w:hAnsi="Tisa Sans Pro" w:cs="Tisa Sans Pro"/>
              <w:sz w:val="22"/>
              <w:szCs w:val="22"/>
            </w:rPr>
            <w:t xml:space="preserve">est </w:t>
          </w:r>
        </w:sdtContent>
      </w:sdt>
      <w:sdt>
        <w:sdtPr>
          <w:tag w:val="goog_rdk_57"/>
          <w:id w:val="-21173240"/>
        </w:sdtPr>
        <w:sdtEndPr/>
        <w:sdtContent>
          <w:r w:rsidR="009B5FF1">
            <w:rPr>
              <w:rFonts w:ascii="Tisa Sans Pro" w:eastAsia="Tisa Sans Pro" w:hAnsi="Tisa Sans Pro" w:cs="Tisa Sans Pro"/>
              <w:sz w:val="22"/>
              <w:szCs w:val="22"/>
            </w:rPr>
            <w:t>idéale pour les trajets du</w:t>
          </w:r>
        </w:sdtContent>
      </w:sdt>
      <w:sdt>
        <w:sdtPr>
          <w:tag w:val="goog_rdk_58"/>
          <w:id w:val="-1234851443"/>
        </w:sdtPr>
        <w:sdtEndPr/>
        <w:sdtContent>
          <w:r w:rsidR="009B5FF1">
            <w:rPr>
              <w:rFonts w:ascii="Tisa Sans Pro" w:eastAsia="Tisa Sans Pro" w:hAnsi="Tisa Sans Pro" w:cs="Tisa Sans Pro"/>
              <w:sz w:val="22"/>
              <w:szCs w:val="22"/>
            </w:rPr>
            <w:t xml:space="preserve"> quotidien. </w:t>
          </w:r>
          <w:r w:rsidR="00A26DA9">
            <w:rPr>
              <w:rFonts w:ascii="Tisa Sans Pro" w:hAnsi="Tisa Sans Pro"/>
              <w:bCs/>
              <w:sz w:val="22"/>
            </w:rPr>
            <w:t xml:space="preserve">Complétée par une qualité de fabrication exceptionnelle avec une </w:t>
          </w:r>
          <w:r w:rsidR="007B2649">
            <w:rPr>
              <w:rFonts w:ascii="Tisa Sans Pro" w:hAnsi="Tisa Sans Pro"/>
              <w:bCs/>
              <w:sz w:val="22"/>
            </w:rPr>
            <w:t>carrosserie</w:t>
          </w:r>
          <w:r w:rsidR="00A26DA9">
            <w:rPr>
              <w:rFonts w:ascii="Tisa Sans Pro" w:hAnsi="Tisa Sans Pro"/>
              <w:bCs/>
              <w:sz w:val="22"/>
            </w:rPr>
            <w:t xml:space="preserve"> en acier et en aluminium, un toit ouvrant pour se sentir comme un cabriolet en été et un coffre pratique pouvant contenir jusqu'à 230 l, elle offre un ensemble unique en son genre.</w:t>
          </w:r>
          <w:r w:rsidR="00A26DA9">
            <w:rPr>
              <w:rFonts w:ascii="Times New Roman" w:hAnsi="Times New Roman" w:cs="Times New Roman"/>
              <w:sz w:val="24"/>
              <w:szCs w:val="24"/>
            </w:rPr>
            <w:t xml:space="preserve"> </w:t>
          </w:r>
          <w:r w:rsidR="00A26DA9">
            <w:rPr>
              <w:rFonts w:ascii="Tisa Sans Pro" w:eastAsia="Tisa Sans Pro" w:hAnsi="Tisa Sans Pro" w:cs="Tisa Sans Pro"/>
              <w:sz w:val="22"/>
              <w:szCs w:val="22"/>
            </w:rPr>
            <w:t>Tout comme le modèle L7</w:t>
          </w:r>
          <w:r w:rsidR="005D39AE">
            <w:rPr>
              <w:rFonts w:ascii="Tisa Sans Pro" w:eastAsia="Tisa Sans Pro" w:hAnsi="Tisa Sans Pro" w:cs="Tisa Sans Pro"/>
              <w:sz w:val="22"/>
              <w:szCs w:val="22"/>
            </w:rPr>
            <w:t>e</w:t>
          </w:r>
          <w:r w:rsidR="00A26DA9">
            <w:rPr>
              <w:rFonts w:ascii="Tisa Sans Pro" w:eastAsia="Tisa Sans Pro" w:hAnsi="Tisa Sans Pro" w:cs="Tisa Sans Pro"/>
              <w:sz w:val="22"/>
              <w:szCs w:val="22"/>
            </w:rPr>
            <w:t>, la Microlino Lite est construit</w:t>
          </w:r>
          <w:sdt>
            <w:sdtPr>
              <w:tag w:val="goog_rdk_78"/>
              <w:id w:val="-1863352203"/>
            </w:sdtPr>
            <w:sdtEndPr/>
            <w:sdtContent>
              <w:r w:rsidR="00A26DA9">
                <w:rPr>
                  <w:rFonts w:ascii="Tisa Sans Pro" w:eastAsia="Tisa Sans Pro" w:hAnsi="Tisa Sans Pro" w:cs="Tisa Sans Pro"/>
                  <w:sz w:val="22"/>
                  <w:szCs w:val="22"/>
                </w:rPr>
                <w:t>e et</w:t>
              </w:r>
            </w:sdtContent>
          </w:sdt>
          <w:sdt>
            <w:sdtPr>
              <w:tag w:val="goog_rdk_79"/>
              <w:id w:val="1883437177"/>
            </w:sdtPr>
            <w:sdtEndPr/>
            <w:sdtContent>
              <w:r w:rsidR="00A26DA9">
                <w:rPr>
                  <w:rFonts w:ascii="Tisa Sans Pro" w:eastAsia="Tisa Sans Pro" w:hAnsi="Tisa Sans Pro" w:cs="Tisa Sans Pro"/>
                  <w:sz w:val="22"/>
                  <w:szCs w:val="22"/>
                </w:rPr>
                <w:t xml:space="preserve"> assemblée dans l’usine Microlino à Turin</w:t>
              </w:r>
              <w:r w:rsidR="004811C4">
                <w:rPr>
                  <w:rFonts w:ascii="Tisa Sans Pro" w:eastAsia="Tisa Sans Pro" w:hAnsi="Tisa Sans Pro" w:cs="Tisa Sans Pro"/>
                  <w:sz w:val="22"/>
                  <w:szCs w:val="22"/>
                </w:rPr>
                <w:t>,</w:t>
              </w:r>
              <w:r w:rsidR="00A26DA9">
                <w:rPr>
                  <w:rFonts w:ascii="Tisa Sans Pro" w:eastAsia="Tisa Sans Pro" w:hAnsi="Tisa Sans Pro" w:cs="Tisa Sans Pro"/>
                  <w:sz w:val="22"/>
                  <w:szCs w:val="22"/>
                </w:rPr>
                <w:t xml:space="preserve"> en Italie.</w:t>
              </w:r>
              <w:sdt>
                <w:sdtPr>
                  <w:tag w:val="goog_rdk_80"/>
                  <w:id w:val="-1602869362"/>
                  <w:showingPlcHdr/>
                </w:sdtPr>
                <w:sdtEndPr/>
                <w:sdtContent>
                  <w:r w:rsidR="00A26DA9">
                    <w:t xml:space="preserve">     </w:t>
                  </w:r>
                </w:sdtContent>
              </w:sdt>
            </w:sdtContent>
          </w:sdt>
          <w:r w:rsidR="00A26DA9">
            <w:rPr>
              <w:rFonts w:ascii="Times New Roman" w:hAnsi="Times New Roman" w:cs="Times New Roman"/>
              <w:sz w:val="24"/>
              <w:szCs w:val="24"/>
            </w:rPr>
            <w:t xml:space="preserve"> </w:t>
          </w:r>
        </w:sdtContent>
      </w:sdt>
    </w:p>
    <w:p w14:paraId="0000000F" w14:textId="345E6A77" w:rsidR="009567D7" w:rsidRDefault="004C3B6C">
      <w:pPr>
        <w:spacing w:after="120"/>
        <w:jc w:val="both"/>
        <w:rPr>
          <w:rFonts w:ascii="Tisa Sans Pro" w:eastAsia="Tisa Sans Pro" w:hAnsi="Tisa Sans Pro" w:cs="Tisa Sans Pro"/>
          <w:sz w:val="22"/>
          <w:szCs w:val="22"/>
        </w:rPr>
      </w:pPr>
      <w:sdt>
        <w:sdtPr>
          <w:tag w:val="goog_rdk_83"/>
          <w:id w:val="-1000507127"/>
          <w:showingPlcHdr/>
        </w:sdtPr>
        <w:sdtEndPr/>
        <w:sdtContent>
          <w:r w:rsidR="0038518F">
            <w:t xml:space="preserve">     </w:t>
          </w:r>
        </w:sdtContent>
      </w:sdt>
      <w:sdt>
        <w:sdtPr>
          <w:tag w:val="goog_rdk_84"/>
          <w:id w:val="997381210"/>
        </w:sdtPr>
        <w:sdtEndPr/>
        <w:sdtContent>
          <w:sdt>
            <w:sdtPr>
              <w:tag w:val="goog_rdk_85"/>
              <w:id w:val="-1433278140"/>
              <w:showingPlcHdr/>
            </w:sdtPr>
            <w:sdtEndPr/>
            <w:sdtContent>
              <w:r w:rsidR="0038518F">
                <w:t xml:space="preserve">     </w:t>
              </w:r>
            </w:sdtContent>
          </w:sdt>
        </w:sdtContent>
      </w:sdt>
      <w:sdt>
        <w:sdtPr>
          <w:tag w:val="goog_rdk_86"/>
          <w:id w:val="-214971318"/>
          <w:showingPlcHdr/>
        </w:sdtPr>
        <w:sdtEndPr/>
        <w:sdtContent>
          <w:r w:rsidR="0038518F">
            <w:t xml:space="preserve">     </w:t>
          </w:r>
        </w:sdtContent>
      </w:sdt>
      <w:sdt>
        <w:sdtPr>
          <w:tag w:val="goog_rdk_87"/>
          <w:id w:val="1681935632"/>
          <w:showingPlcHdr/>
        </w:sdtPr>
        <w:sdtEndPr/>
        <w:sdtContent>
          <w:r w:rsidR="00481560">
            <w:t xml:space="preserve">     </w:t>
          </w:r>
        </w:sdtContent>
      </w:sdt>
      <w:sdt>
        <w:sdtPr>
          <w:tag w:val="goog_rdk_89"/>
          <w:id w:val="-1432427695"/>
          <w:showingPlcHdr/>
        </w:sdtPr>
        <w:sdtEndPr/>
        <w:sdtContent>
          <w:r w:rsidR="0038518F">
            <w:t xml:space="preserve">     </w:t>
          </w:r>
        </w:sdtContent>
      </w:sdt>
    </w:p>
    <w:p w14:paraId="00000010" w14:textId="77777777" w:rsidR="009567D7" w:rsidRDefault="009B5FF1">
      <w:pPr>
        <w:spacing w:after="120"/>
        <w:jc w:val="both"/>
        <w:rPr>
          <w:rFonts w:ascii="Tisa Sans Pro" w:eastAsia="Tisa Sans Pro" w:hAnsi="Tisa Sans Pro" w:cs="Tisa Sans Pro"/>
          <w:sz w:val="22"/>
          <w:szCs w:val="22"/>
        </w:rPr>
      </w:pPr>
      <w:r>
        <w:rPr>
          <w:rFonts w:ascii="Tisa Sans Pro" w:eastAsia="Tisa Sans Pro" w:hAnsi="Tisa Sans Pro" w:cs="Tisa Sans Pro"/>
          <w:sz w:val="22"/>
          <w:szCs w:val="22"/>
        </w:rPr>
        <w:t>"</w:t>
      </w:r>
      <w:sdt>
        <w:sdtPr>
          <w:tag w:val="goog_rdk_90"/>
          <w:id w:val="49510980"/>
        </w:sdtPr>
        <w:sdtEndPr/>
        <w:sdtContent>
          <w:r w:rsidRPr="0038518F">
            <w:rPr>
              <w:rFonts w:ascii="Tisa Sans Pro" w:eastAsia="Tisa Sans Pro" w:hAnsi="Tisa Sans Pro" w:cs="Tisa Sans Pro"/>
              <w:i/>
              <w:sz w:val="22"/>
              <w:szCs w:val="22"/>
            </w:rPr>
            <w:t>La Microlino Lite est notre contribution pour rendre les solutions de mobilité durable accessibles à une communauté encore plus large. Nous reconnaissons le besoin croissant d'une telle mobilité, notamment parmi ceux qui souhaitent se déplacer en toute sécurité et à l'abri des intempéries sans permis de conduire</w:t>
          </w:r>
        </w:sdtContent>
      </w:sdt>
      <w:r>
        <w:rPr>
          <w:rFonts w:ascii="Tisa Sans Pro" w:eastAsia="Tisa Sans Pro" w:hAnsi="Tisa Sans Pro" w:cs="Tisa Sans Pro"/>
          <w:sz w:val="22"/>
          <w:szCs w:val="22"/>
        </w:rPr>
        <w:t>", explique Merlin Ouboter, cofondateur de Microlino.</w:t>
      </w:r>
    </w:p>
    <w:p w14:paraId="00000016" w14:textId="5182EB71" w:rsidR="009567D7" w:rsidRDefault="004C3B6C">
      <w:pPr>
        <w:spacing w:after="120"/>
        <w:jc w:val="both"/>
        <w:rPr>
          <w:rFonts w:ascii="Tisa Sans Pro" w:eastAsia="Tisa Sans Pro" w:hAnsi="Tisa Sans Pro" w:cs="Tisa Sans Pro"/>
          <w:sz w:val="22"/>
          <w:szCs w:val="22"/>
        </w:rPr>
      </w:pPr>
      <w:sdt>
        <w:sdtPr>
          <w:tag w:val="goog_rdk_101"/>
          <w:id w:val="1053122183"/>
          <w:placeholder>
            <w:docPart w:val="DefaultPlaceholder_1081868574"/>
          </w:placeholder>
        </w:sdtPr>
        <w:sdtEndPr/>
        <w:sdtContent>
          <w:sdt>
            <w:sdtPr>
              <w:tag w:val="goog_rdk_92"/>
              <w:id w:val="-779951123"/>
              <w:showingPlcHdr/>
            </w:sdtPr>
            <w:sdtEndPr/>
            <w:sdtContent>
              <w:r w:rsidR="0038518F">
                <w:t xml:space="preserve">     </w:t>
              </w:r>
            </w:sdtContent>
          </w:sdt>
          <w:sdt>
            <w:sdtPr>
              <w:tag w:val="goog_rdk_93"/>
              <w:id w:val="1516731797"/>
            </w:sdtPr>
            <w:sdtEndPr/>
            <w:sdtContent>
              <w:sdt>
                <w:sdtPr>
                  <w:tag w:val="goog_rdk_94"/>
                  <w:id w:val="1623189121"/>
                  <w:showingPlcHdr/>
                </w:sdtPr>
                <w:sdtEndPr/>
                <w:sdtContent>
                  <w:r w:rsidR="0038518F">
                    <w:t xml:space="preserve">     </w:t>
                  </w:r>
                </w:sdtContent>
              </w:sdt>
            </w:sdtContent>
          </w:sdt>
          <w:sdt>
            <w:sdtPr>
              <w:tag w:val="goog_rdk_95"/>
              <w:id w:val="-1239011234"/>
            </w:sdtPr>
            <w:sdtEndPr/>
            <w:sdtContent>
              <w:sdt>
                <w:sdtPr>
                  <w:tag w:val="goog_rdk_96"/>
                  <w:id w:val="680092118"/>
                  <w:showingPlcHdr/>
                </w:sdtPr>
                <w:sdtEndPr/>
                <w:sdtContent>
                  <w:r w:rsidR="0038518F">
                    <w:t xml:space="preserve">     </w:t>
                  </w:r>
                </w:sdtContent>
              </w:sdt>
            </w:sdtContent>
          </w:sdt>
          <w:sdt>
            <w:sdtPr>
              <w:tag w:val="goog_rdk_97"/>
              <w:id w:val="-1310314784"/>
            </w:sdtPr>
            <w:sdtEndPr/>
            <w:sdtContent>
              <w:sdt>
                <w:sdtPr>
                  <w:tag w:val="goog_rdk_98"/>
                  <w:id w:val="-781177568"/>
                </w:sdtPr>
                <w:sdtEndPr/>
                <w:sdtContent/>
              </w:sdt>
              <w:sdt>
                <w:sdtPr>
                  <w:tag w:val="goog_rdk_99"/>
                  <w:id w:val="1996767840"/>
                  <w:showingPlcHdr/>
                </w:sdtPr>
                <w:sdtEndPr/>
                <w:sdtContent>
                  <w:r w:rsidR="0038518F">
                    <w:t xml:space="preserve">     </w:t>
                  </w:r>
                </w:sdtContent>
              </w:sdt>
            </w:sdtContent>
          </w:sdt>
          <w:sdt>
            <w:sdtPr>
              <w:tag w:val="goog_rdk_100"/>
              <w:id w:val="-1451462895"/>
              <w:showingPlcHdr/>
            </w:sdtPr>
            <w:sdtEndPr/>
            <w:sdtContent>
              <w:r w:rsidR="0038518F">
                <w:t xml:space="preserve">     </w:t>
              </w:r>
            </w:sdtContent>
          </w:sdt>
        </w:sdtContent>
      </w:sdt>
      <w:sdt>
        <w:sdtPr>
          <w:tag w:val="goog_rdk_103"/>
          <w:id w:val="862703046"/>
          <w:placeholder>
            <w:docPart w:val="DefaultPlaceholder_1081868574"/>
          </w:placeholder>
        </w:sdtPr>
        <w:sdtEndPr/>
        <w:sdtContent>
          <w:sdt>
            <w:sdtPr>
              <w:tag w:val="goog_rdk_102"/>
              <w:id w:val="-1337614004"/>
            </w:sdtPr>
            <w:sdtEndPr/>
            <w:sdtContent/>
          </w:sdt>
        </w:sdtContent>
      </w:sdt>
      <w:sdt>
        <w:sdtPr>
          <w:tag w:val="goog_rdk_119"/>
          <w:id w:val="1190800108"/>
          <w:placeholder>
            <w:docPart w:val="DefaultPlaceholder_1081868574"/>
          </w:placeholder>
        </w:sdtPr>
        <w:sdtEndPr/>
        <w:sdtContent>
          <w:sdt>
            <w:sdtPr>
              <w:tag w:val="goog_rdk_104"/>
              <w:id w:val="-1618907675"/>
              <w:showingPlcHdr/>
            </w:sdtPr>
            <w:sdtEndPr/>
            <w:sdtContent>
              <w:r w:rsidR="0038518F">
                <w:t xml:space="preserve">     </w:t>
              </w:r>
            </w:sdtContent>
          </w:sdt>
          <w:sdt>
            <w:sdtPr>
              <w:tag w:val="goog_rdk_105"/>
              <w:id w:val="1979024984"/>
            </w:sdtPr>
            <w:sdtEndPr/>
            <w:sdtContent>
              <w:sdt>
                <w:sdtPr>
                  <w:tag w:val="goog_rdk_106"/>
                  <w:id w:val="-194771316"/>
                  <w:showingPlcHdr/>
                </w:sdtPr>
                <w:sdtEndPr/>
                <w:sdtContent>
                  <w:r w:rsidR="0038518F">
                    <w:t xml:space="preserve">     </w:t>
                  </w:r>
                </w:sdtContent>
              </w:sdt>
            </w:sdtContent>
          </w:sdt>
          <w:sdt>
            <w:sdtPr>
              <w:tag w:val="goog_rdk_107"/>
              <w:id w:val="1109475353"/>
              <w:showingPlcHdr/>
            </w:sdtPr>
            <w:sdtEndPr/>
            <w:sdtContent>
              <w:r w:rsidR="0038518F">
                <w:t xml:space="preserve">     </w:t>
              </w:r>
            </w:sdtContent>
          </w:sdt>
          <w:sdt>
            <w:sdtPr>
              <w:tag w:val="goog_rdk_108"/>
              <w:id w:val="1331559359"/>
            </w:sdtPr>
            <w:sdtEndPr/>
            <w:sdtContent>
              <w:sdt>
                <w:sdtPr>
                  <w:tag w:val="goog_rdk_109"/>
                  <w:id w:val="1159271949"/>
                  <w:showingPlcHdr/>
                </w:sdtPr>
                <w:sdtEndPr/>
                <w:sdtContent>
                  <w:r w:rsidR="0038518F">
                    <w:t xml:space="preserve">     </w:t>
                  </w:r>
                </w:sdtContent>
              </w:sdt>
            </w:sdtContent>
          </w:sdt>
          <w:sdt>
            <w:sdtPr>
              <w:tag w:val="goog_rdk_110"/>
              <w:id w:val="736831015"/>
              <w:showingPlcHdr/>
            </w:sdtPr>
            <w:sdtEndPr/>
            <w:sdtContent>
              <w:r w:rsidR="0038518F">
                <w:t xml:space="preserve">     </w:t>
              </w:r>
            </w:sdtContent>
          </w:sdt>
          <w:sdt>
            <w:sdtPr>
              <w:tag w:val="goog_rdk_111"/>
              <w:id w:val="628355902"/>
            </w:sdtPr>
            <w:sdtEndPr/>
            <w:sdtContent>
              <w:sdt>
                <w:sdtPr>
                  <w:tag w:val="goog_rdk_112"/>
                  <w:id w:val="124435019"/>
                  <w:showingPlcHdr/>
                </w:sdtPr>
                <w:sdtEndPr/>
                <w:sdtContent>
                  <w:r w:rsidR="0038518F">
                    <w:t xml:space="preserve">     </w:t>
                  </w:r>
                </w:sdtContent>
              </w:sdt>
            </w:sdtContent>
          </w:sdt>
          <w:sdt>
            <w:sdtPr>
              <w:tag w:val="goog_rdk_113"/>
              <w:id w:val="-295842482"/>
              <w:showingPlcHdr/>
            </w:sdtPr>
            <w:sdtEndPr/>
            <w:sdtContent>
              <w:r w:rsidR="0038518F">
                <w:t xml:space="preserve">     </w:t>
              </w:r>
            </w:sdtContent>
          </w:sdt>
          <w:sdt>
            <w:sdtPr>
              <w:tag w:val="goog_rdk_114"/>
              <w:id w:val="1781531140"/>
            </w:sdtPr>
            <w:sdtEndPr/>
            <w:sdtContent>
              <w:sdt>
                <w:sdtPr>
                  <w:tag w:val="goog_rdk_115"/>
                  <w:id w:val="-1691211645"/>
                  <w:showingPlcHdr/>
                </w:sdtPr>
                <w:sdtEndPr/>
                <w:sdtContent>
                  <w:r w:rsidR="0038518F">
                    <w:t xml:space="preserve">     </w:t>
                  </w:r>
                </w:sdtContent>
              </w:sdt>
            </w:sdtContent>
          </w:sdt>
          <w:sdt>
            <w:sdtPr>
              <w:tag w:val="goog_rdk_116"/>
              <w:id w:val="-1424095002"/>
              <w:showingPlcHdr/>
            </w:sdtPr>
            <w:sdtEndPr/>
            <w:sdtContent>
              <w:r w:rsidR="0038518F">
                <w:t xml:space="preserve">     </w:t>
              </w:r>
            </w:sdtContent>
          </w:sdt>
          <w:sdt>
            <w:sdtPr>
              <w:tag w:val="goog_rdk_117"/>
              <w:id w:val="-1690282838"/>
            </w:sdtPr>
            <w:sdtEndPr/>
            <w:sdtContent>
              <w:sdt>
                <w:sdtPr>
                  <w:tag w:val="goog_rdk_118"/>
                  <w:id w:val="-1723598127"/>
                </w:sdtPr>
                <w:sdtEndPr/>
                <w:sdtContent/>
              </w:sdt>
            </w:sdtContent>
          </w:sdt>
        </w:sdtContent>
      </w:sdt>
      <w:sdt>
        <w:sdtPr>
          <w:tag w:val="goog_rdk_122"/>
          <w:id w:val="775065995"/>
          <w:placeholder>
            <w:docPart w:val="DefaultPlaceholder_1081868574"/>
          </w:placeholder>
        </w:sdtPr>
        <w:sdtEndPr/>
        <w:sdtContent>
          <w:sdt>
            <w:sdtPr>
              <w:tag w:val="goog_rdk_120"/>
              <w:id w:val="-1609804644"/>
            </w:sdtPr>
            <w:sdtEndPr/>
            <w:sdtContent>
              <w:sdt>
                <w:sdtPr>
                  <w:tag w:val="goog_rdk_121"/>
                  <w:id w:val="-234553890"/>
                  <w:showingPlcHdr/>
                </w:sdtPr>
                <w:sdtEndPr/>
                <w:sdtContent>
                  <w:r w:rsidR="0038518F">
                    <w:t xml:space="preserve">     </w:t>
                  </w:r>
                </w:sdtContent>
              </w:sdt>
            </w:sdtContent>
          </w:sdt>
        </w:sdtContent>
      </w:sdt>
      <w:sdt>
        <w:sdtPr>
          <w:tag w:val="goog_rdk_127"/>
          <w:id w:val="-662163021"/>
          <w:placeholder>
            <w:docPart w:val="DefaultPlaceholder_1081868574"/>
          </w:placeholder>
        </w:sdtPr>
        <w:sdtEndPr/>
        <w:sdtContent>
          <w:sdt>
            <w:sdtPr>
              <w:tag w:val="goog_rdk_123"/>
              <w:id w:val="1860545396"/>
            </w:sdtPr>
            <w:sdtEndPr/>
            <w:sdtContent>
              <w:sdt>
                <w:sdtPr>
                  <w:tag w:val="goog_rdk_124"/>
                  <w:id w:val="-532655043"/>
                  <w:showingPlcHdr/>
                </w:sdtPr>
                <w:sdtEndPr/>
                <w:sdtContent>
                  <w:r w:rsidR="0038518F">
                    <w:t xml:space="preserve">     </w:t>
                  </w:r>
                </w:sdtContent>
              </w:sdt>
              <w:sdt>
                <w:sdtPr>
                  <w:tag w:val="goog_rdk_125"/>
                  <w:id w:val="-55786244"/>
                </w:sdtPr>
                <w:sdtEndPr/>
                <w:sdtContent/>
              </w:sdt>
            </w:sdtContent>
          </w:sdt>
        </w:sdtContent>
      </w:sdt>
    </w:p>
    <w:p w14:paraId="00000017" w14:textId="77777777" w:rsidR="009567D7" w:rsidRDefault="009B5FF1">
      <w:pPr>
        <w:spacing w:after="120"/>
        <w:jc w:val="both"/>
        <w:rPr>
          <w:rFonts w:ascii="Tisa Sans Pro" w:eastAsia="Tisa Sans Pro" w:hAnsi="Tisa Sans Pro" w:cs="Tisa Sans Pro"/>
          <w:b/>
          <w:sz w:val="22"/>
          <w:szCs w:val="22"/>
        </w:rPr>
      </w:pPr>
      <w:r>
        <w:rPr>
          <w:rFonts w:ascii="Tisa Sans Pro" w:eastAsia="Tisa Sans Pro" w:hAnsi="Tisa Sans Pro" w:cs="Tisa Sans Pro"/>
          <w:b/>
          <w:sz w:val="22"/>
          <w:szCs w:val="22"/>
        </w:rPr>
        <w:t>Accessibilité et innovation</w:t>
      </w:r>
    </w:p>
    <w:sdt>
      <w:sdtPr>
        <w:tag w:val="goog_rdk_139"/>
        <w:id w:val="1449044821"/>
        <w:placeholder>
          <w:docPart w:val="DefaultPlaceholder_1081868574"/>
        </w:placeholder>
      </w:sdtPr>
      <w:sdtEndPr/>
      <w:sdtContent>
        <w:p w14:paraId="00000019" w14:textId="5BC9165E" w:rsidR="009567D7" w:rsidRDefault="004C3B6C">
          <w:pPr>
            <w:spacing w:after="120"/>
            <w:jc w:val="both"/>
            <w:rPr>
              <w:rFonts w:ascii="Tisa Sans Pro" w:eastAsia="Tisa Sans Pro" w:hAnsi="Tisa Sans Pro" w:cs="Tisa Sans Pro"/>
              <w:sz w:val="22"/>
              <w:szCs w:val="22"/>
            </w:rPr>
          </w:pPr>
          <w:sdt>
            <w:sdtPr>
              <w:tag w:val="goog_rdk_129"/>
              <w:id w:val="-538134200"/>
              <w:placeholder>
                <w:docPart w:val="DefaultPlaceholder_1081868574"/>
              </w:placeholder>
            </w:sdtPr>
            <w:sdtEndPr/>
            <w:sdtContent>
              <w:r w:rsidR="018398A7" w:rsidRPr="2047A4A2">
                <w:rPr>
                  <w:rFonts w:ascii="Tisa Sans Pro" w:eastAsia="Tisa Sans Pro" w:hAnsi="Tisa Sans Pro" w:cs="Tisa Sans Pro"/>
                  <w:sz w:val="22"/>
                  <w:szCs w:val="22"/>
                </w:rPr>
                <w:t>Au d</w:t>
              </w:r>
              <w:r w:rsidR="209542E8" w:rsidRPr="2047A4A2">
                <w:rPr>
                  <w:rFonts w:ascii="Tisa Sans Pro" w:eastAsia="Tisa Sans Pro" w:hAnsi="Tisa Sans Pro" w:cs="Tisa Sans Pro"/>
                  <w:sz w:val="22"/>
                  <w:szCs w:val="22"/>
                </w:rPr>
                <w:t>ébut de l’été 2024</w:t>
              </w:r>
              <w:r w:rsidR="03435960" w:rsidRPr="2047A4A2">
                <w:rPr>
                  <w:rFonts w:ascii="Tisa Sans Pro" w:eastAsia="Tisa Sans Pro" w:hAnsi="Tisa Sans Pro" w:cs="Tisa Sans Pro"/>
                  <w:sz w:val="22"/>
                  <w:szCs w:val="22"/>
                </w:rPr>
                <w:t>,</w:t>
              </w:r>
              <w:r w:rsidR="018398A7" w:rsidRPr="2047A4A2">
                <w:rPr>
                  <w:rFonts w:ascii="Tisa Sans Pro" w:eastAsia="Tisa Sans Pro" w:hAnsi="Tisa Sans Pro" w:cs="Tisa Sans Pro"/>
                  <w:sz w:val="22"/>
                  <w:szCs w:val="22"/>
                </w:rPr>
                <w:t xml:space="preserve"> </w:t>
              </w:r>
            </w:sdtContent>
          </w:sdt>
          <w:r w:rsidR="541EF3BA" w:rsidRPr="2047A4A2">
            <w:rPr>
              <w:rFonts w:ascii="Tisa Sans Pro" w:eastAsia="Tisa Sans Pro" w:hAnsi="Tisa Sans Pro" w:cs="Tisa Sans Pro"/>
              <w:sz w:val="22"/>
              <w:szCs w:val="22"/>
            </w:rPr>
            <w:t xml:space="preserve">Micro commencera à </w:t>
          </w:r>
          <w:sdt>
            <w:sdtPr>
              <w:tag w:val="goog_rdk_132"/>
              <w:id w:val="694734194"/>
              <w:placeholder>
                <w:docPart w:val="DefaultPlaceholder_1081868574"/>
              </w:placeholder>
            </w:sdtPr>
            <w:sdtEndPr/>
            <w:sdtContent>
              <w:r w:rsidR="541EF3BA" w:rsidRPr="2047A4A2">
                <w:rPr>
                  <w:rFonts w:ascii="Tisa Sans Pro" w:eastAsia="Tisa Sans Pro" w:hAnsi="Tisa Sans Pro" w:cs="Tisa Sans Pro"/>
                  <w:sz w:val="22"/>
                  <w:szCs w:val="22"/>
                </w:rPr>
                <w:t xml:space="preserve">livrer </w:t>
              </w:r>
            </w:sdtContent>
          </w:sdt>
          <w:r w:rsidR="541EF3BA" w:rsidRPr="2047A4A2">
            <w:rPr>
              <w:rFonts w:ascii="Tisa Sans Pro" w:eastAsia="Tisa Sans Pro" w:hAnsi="Tisa Sans Pro" w:cs="Tisa Sans Pro"/>
              <w:sz w:val="22"/>
              <w:szCs w:val="22"/>
            </w:rPr>
            <w:t>la Microlino Lite à un prix de départ de 1</w:t>
          </w:r>
          <w:r w:rsidR="14186EA1" w:rsidRPr="2047A4A2">
            <w:rPr>
              <w:rFonts w:ascii="Tisa Sans Pro" w:eastAsia="Tisa Sans Pro" w:hAnsi="Tisa Sans Pro" w:cs="Tisa Sans Pro"/>
              <w:sz w:val="22"/>
              <w:szCs w:val="22"/>
            </w:rPr>
            <w:t>7.990</w:t>
          </w:r>
          <w:r w:rsidR="47996549" w:rsidRPr="2047A4A2">
            <w:rPr>
              <w:rFonts w:ascii="Tisa Sans Pro" w:eastAsia="Tisa Sans Pro" w:hAnsi="Tisa Sans Pro" w:cs="Tisa Sans Pro"/>
              <w:sz w:val="22"/>
              <w:szCs w:val="22"/>
            </w:rPr>
            <w:t xml:space="preserve"> </w:t>
          </w:r>
          <w:r w:rsidR="14186EA1" w:rsidRPr="2047A4A2">
            <w:rPr>
              <w:rFonts w:ascii="Tisa Sans Pro" w:eastAsia="Tisa Sans Pro" w:hAnsi="Tisa Sans Pro" w:cs="Tisa Sans Pro"/>
              <w:sz w:val="22"/>
              <w:szCs w:val="22"/>
            </w:rPr>
            <w:t>€ TVAC</w:t>
          </w:r>
          <w:r w:rsidR="541EF3BA" w:rsidRPr="2047A4A2">
            <w:rPr>
              <w:rFonts w:ascii="Tisa Sans Pro" w:eastAsia="Tisa Sans Pro" w:hAnsi="Tisa Sans Pro" w:cs="Tisa Sans Pro"/>
              <w:sz w:val="22"/>
              <w:szCs w:val="22"/>
            </w:rPr>
            <w:t xml:space="preserve">. Disponible en deux coloris, Venice Blue et Berlin Anthracite, </w:t>
          </w:r>
          <w:sdt>
            <w:sdtPr>
              <w:tag w:val="goog_rdk_135"/>
              <w:id w:val="1182006562"/>
              <w:placeholder>
                <w:docPart w:val="DefaultPlaceholder_1081868574"/>
              </w:placeholder>
            </w:sdtPr>
            <w:sdtEndPr/>
            <w:sdtContent>
              <w:r w:rsidR="541EF3BA" w:rsidRPr="2047A4A2">
                <w:rPr>
                  <w:rFonts w:ascii="Tisa Sans Pro" w:eastAsia="Tisa Sans Pro" w:hAnsi="Tisa Sans Pro" w:cs="Tisa Sans Pro"/>
                  <w:sz w:val="22"/>
                  <w:szCs w:val="22"/>
                </w:rPr>
                <w:t xml:space="preserve">la Microlino Lite </w:t>
              </w:r>
            </w:sdtContent>
          </w:sdt>
          <w:r w:rsidR="541EF3BA" w:rsidRPr="2047A4A2">
            <w:rPr>
              <w:rFonts w:ascii="Tisa Sans Pro" w:eastAsia="Tisa Sans Pro" w:hAnsi="Tisa Sans Pro" w:cs="Tisa Sans Pro"/>
              <w:sz w:val="22"/>
              <w:szCs w:val="22"/>
            </w:rPr>
            <w:t xml:space="preserve">ouvre de nouvelles voies de mobilité aux </w:t>
          </w:r>
          <w:r w:rsidR="00AB182F">
            <w:rPr>
              <w:rFonts w:ascii="Tisa Sans Pro" w:eastAsia="Tisa Sans Pro" w:hAnsi="Tisa Sans Pro" w:cs="Tisa Sans Pro"/>
              <w:sz w:val="22"/>
              <w:szCs w:val="22"/>
            </w:rPr>
            <w:t>conducteurs</w:t>
          </w:r>
          <w:r w:rsidR="541EF3BA" w:rsidRPr="2047A4A2">
            <w:rPr>
              <w:rFonts w:ascii="Tisa Sans Pro" w:eastAsia="Tisa Sans Pro" w:hAnsi="Tisa Sans Pro" w:cs="Tisa Sans Pro"/>
              <w:sz w:val="22"/>
              <w:szCs w:val="22"/>
            </w:rPr>
            <w:t xml:space="preserve"> de 1</w:t>
          </w:r>
          <w:sdt>
            <w:sdtPr>
              <w:tag w:val="goog_rdk_136"/>
              <w:id w:val="2121174347"/>
              <w:placeholder>
                <w:docPart w:val="DefaultPlaceholder_1081868574"/>
              </w:placeholder>
            </w:sdtPr>
            <w:sdtEndPr/>
            <w:sdtContent>
              <w:r w:rsidR="2877247B" w:rsidRPr="2047A4A2">
                <w:rPr>
                  <w:rFonts w:ascii="Tisa Sans Pro" w:eastAsia="Tisa Sans Pro" w:hAnsi="Tisa Sans Pro" w:cs="Tisa Sans Pro"/>
                  <w:sz w:val="22"/>
                  <w:szCs w:val="22"/>
                </w:rPr>
                <w:t>6</w:t>
              </w:r>
              <w:r w:rsidR="541EF3BA" w:rsidRPr="2047A4A2">
                <w:rPr>
                  <w:rFonts w:ascii="Tisa Sans Pro" w:eastAsia="Tisa Sans Pro" w:hAnsi="Tisa Sans Pro" w:cs="Tisa Sans Pro"/>
                  <w:sz w:val="22"/>
                  <w:szCs w:val="22"/>
                </w:rPr>
                <w:t xml:space="preserve"> ans</w:t>
              </w:r>
            </w:sdtContent>
          </w:sdt>
          <w:r w:rsidR="541EF3BA" w:rsidRPr="2047A4A2">
            <w:rPr>
              <w:rFonts w:ascii="Tisa Sans Pro" w:eastAsia="Tisa Sans Pro" w:hAnsi="Tisa Sans Pro" w:cs="Tisa Sans Pro"/>
              <w:sz w:val="22"/>
              <w:szCs w:val="22"/>
            </w:rPr>
            <w:t xml:space="preserve"> et plus, titulaires d'un permis AM, conformément aux réglementations nationales en vigueur.</w:t>
          </w:r>
          <w:sdt>
            <w:sdtPr>
              <w:tag w:val="goog_rdk_138"/>
              <w:id w:val="-765081845"/>
              <w:placeholder>
                <w:docPart w:val="DefaultPlaceholder_1081868574"/>
              </w:placeholder>
              <w:showingPlcHdr/>
            </w:sdtPr>
            <w:sdtEndPr/>
            <w:sdtContent>
              <w:r w:rsidR="00220710">
                <w:t xml:space="preserve">     </w:t>
              </w:r>
            </w:sdtContent>
          </w:sdt>
        </w:p>
      </w:sdtContent>
    </w:sdt>
    <w:p w14:paraId="0000001E" w14:textId="1D050AAD" w:rsidR="009567D7" w:rsidRPr="00D73554" w:rsidRDefault="004C3B6C" w:rsidP="002539DD">
      <w:pPr>
        <w:spacing w:after="120"/>
        <w:jc w:val="both"/>
        <w:rPr>
          <w:rFonts w:ascii="Tisa Sans Pro" w:eastAsia="Tisa Sans Pro" w:hAnsi="Tisa Sans Pro" w:cs="Tisa Sans Pro"/>
          <w:sz w:val="22"/>
          <w:szCs w:val="22"/>
        </w:rPr>
      </w:pPr>
      <w:sdt>
        <w:sdtPr>
          <w:tag w:val="goog_rdk_142"/>
          <w:id w:val="-467749003"/>
          <w:placeholder>
            <w:docPart w:val="DefaultPlaceholder_1081868574"/>
          </w:placeholder>
          <w:showingPlcHdr/>
        </w:sdtPr>
        <w:sdtEndPr/>
        <w:sdtContent/>
      </w:sdt>
      <w:sdt>
        <w:sdtPr>
          <w:tag w:val="goog_rdk_163"/>
          <w:id w:val="765810667"/>
        </w:sdtPr>
        <w:sdtEndPr/>
        <w:sdtContent>
          <w:r w:rsidR="00D73554">
            <w:rPr>
              <w:rFonts w:ascii="Tisa Sans Pro" w:eastAsia="Tisa Sans Pro" w:hAnsi="Tisa Sans Pro" w:cs="Tisa Sans Pro"/>
              <w:sz w:val="22"/>
              <w:szCs w:val="22"/>
            </w:rPr>
            <w:t>L</w:t>
          </w:r>
          <w:r w:rsidR="009B5FF1" w:rsidRPr="00D73554">
            <w:rPr>
              <w:rFonts w:ascii="Tisa Sans Pro" w:eastAsia="Tisa Sans Pro" w:hAnsi="Tisa Sans Pro" w:cs="Tisa Sans Pro"/>
              <w:sz w:val="22"/>
              <w:szCs w:val="22"/>
            </w:rPr>
            <w:t xml:space="preserve">e Salon </w:t>
          </w:r>
          <w:r w:rsidR="001671EB">
            <w:rPr>
              <w:rFonts w:ascii="Tisa Sans Pro" w:eastAsia="Tisa Sans Pro" w:hAnsi="Tisa Sans Pro" w:cs="Tisa Sans Pro"/>
              <w:sz w:val="22"/>
              <w:szCs w:val="22"/>
            </w:rPr>
            <w:t>International</w:t>
          </w:r>
          <w:r w:rsidR="009B5FF1" w:rsidRPr="00D73554">
            <w:rPr>
              <w:rFonts w:ascii="Tisa Sans Pro" w:eastAsia="Tisa Sans Pro" w:hAnsi="Tisa Sans Pro" w:cs="Tisa Sans Pro"/>
              <w:sz w:val="22"/>
              <w:szCs w:val="22"/>
            </w:rPr>
            <w:t xml:space="preserve"> </w:t>
          </w:r>
          <w:r w:rsidR="001671EB">
            <w:rPr>
              <w:rFonts w:ascii="Tisa Sans Pro" w:eastAsia="Tisa Sans Pro" w:hAnsi="Tisa Sans Pro" w:cs="Tisa Sans Pro"/>
              <w:sz w:val="22"/>
              <w:szCs w:val="22"/>
            </w:rPr>
            <w:t xml:space="preserve">de l’Automobile </w:t>
          </w:r>
          <w:r w:rsidR="009B5FF1" w:rsidRPr="00D73554">
            <w:rPr>
              <w:rFonts w:ascii="Tisa Sans Pro" w:eastAsia="Tisa Sans Pro" w:hAnsi="Tisa Sans Pro" w:cs="Tisa Sans Pro"/>
              <w:sz w:val="22"/>
              <w:szCs w:val="22"/>
            </w:rPr>
            <w:t xml:space="preserve">de Genève, qui ouvrira ses portes du 26 février au 3 mars 2024, marquera </w:t>
          </w:r>
          <w:r w:rsidR="001671EB">
            <w:rPr>
              <w:rFonts w:ascii="Tisa Sans Pro" w:eastAsia="Tisa Sans Pro" w:hAnsi="Tisa Sans Pro" w:cs="Tisa Sans Pro"/>
              <w:sz w:val="22"/>
              <w:szCs w:val="22"/>
            </w:rPr>
            <w:t>son</w:t>
          </w:r>
          <w:r w:rsidR="009B5FF1" w:rsidRPr="00D73554">
            <w:rPr>
              <w:rFonts w:ascii="Tisa Sans Pro" w:eastAsia="Tisa Sans Pro" w:hAnsi="Tisa Sans Pro" w:cs="Tisa Sans Pro"/>
              <w:sz w:val="22"/>
              <w:szCs w:val="22"/>
            </w:rPr>
            <w:t xml:space="preserve"> retour avec un nouveau concept après une pause de quatre ans. En tant que fier constructeur suisse, Micro est ravi de présenter dans ce cadre inédit sa vision de la mobilité durable et tournée vers l'avenir avec la Microlino et la nouvelle Microlino Lite. Les visiteurs auront également la possibilité d'essayer la version </w:t>
          </w:r>
          <w:r w:rsidR="001671EB">
            <w:rPr>
              <w:rFonts w:ascii="Tisa Sans Pro" w:eastAsia="Tisa Sans Pro" w:hAnsi="Tisa Sans Pro" w:cs="Tisa Sans Pro"/>
              <w:sz w:val="22"/>
              <w:szCs w:val="22"/>
            </w:rPr>
            <w:t>L7e</w:t>
          </w:r>
          <w:r w:rsidR="009B5FF1" w:rsidRPr="00D73554">
            <w:rPr>
              <w:rFonts w:ascii="Tisa Sans Pro" w:eastAsia="Tisa Sans Pro" w:hAnsi="Tisa Sans Pro" w:cs="Tisa Sans Pro"/>
              <w:sz w:val="22"/>
              <w:szCs w:val="22"/>
            </w:rPr>
            <w:t xml:space="preserve"> de la Microlino directement sur place</w:t>
          </w:r>
        </w:sdtContent>
      </w:sdt>
      <w:r w:rsidR="009B5FF1" w:rsidRPr="00D73554">
        <w:rPr>
          <w:rFonts w:ascii="Tisa Sans Pro" w:eastAsia="Tisa Sans Pro" w:hAnsi="Tisa Sans Pro" w:cs="Tisa Sans Pro"/>
          <w:sz w:val="22"/>
          <w:szCs w:val="22"/>
        </w:rPr>
        <w:t>.</w:t>
      </w:r>
      <w:sdt>
        <w:sdtPr>
          <w:tag w:val="goog_rdk_164"/>
          <w:id w:val="640847285"/>
          <w:showingPlcHdr/>
        </w:sdtPr>
        <w:sdtEndPr/>
        <w:sdtContent>
          <w:r w:rsidR="00D73554" w:rsidRPr="00D73554">
            <w:t xml:space="preserve">     </w:t>
          </w:r>
        </w:sdtContent>
      </w:sdt>
    </w:p>
    <w:p w14:paraId="66A69DC4" w14:textId="77777777" w:rsidR="00691B94" w:rsidRDefault="00691B94" w:rsidP="00691B94">
      <w:pPr>
        <w:pStyle w:val="paragraph"/>
        <w:spacing w:before="0" w:beforeAutospacing="0" w:after="0" w:afterAutospacing="0"/>
        <w:jc w:val="both"/>
        <w:textAlignment w:val="baseline"/>
        <w:rPr>
          <w:rStyle w:val="normaltextrun"/>
          <w:rFonts w:ascii="Tisa Sans Pro" w:hAnsi="Tisa Sans Pro" w:cs="Segoe UI"/>
          <w:b/>
          <w:bCs/>
          <w:sz w:val="22"/>
          <w:szCs w:val="22"/>
          <w:lang w:val="fr-BE"/>
        </w:rPr>
      </w:pPr>
    </w:p>
    <w:p w14:paraId="11705B9B" w14:textId="0DCB959B" w:rsidR="00691B94" w:rsidRPr="00320390" w:rsidRDefault="00691B94" w:rsidP="00691B94">
      <w:pPr>
        <w:pStyle w:val="paragraph"/>
        <w:spacing w:before="0" w:beforeAutospacing="0" w:after="0" w:afterAutospacing="0"/>
        <w:jc w:val="both"/>
        <w:textAlignment w:val="baseline"/>
        <w:rPr>
          <w:rFonts w:ascii="Segoe UI" w:hAnsi="Segoe UI" w:cs="Segoe UI"/>
          <w:sz w:val="18"/>
          <w:szCs w:val="18"/>
          <w:lang w:val="fr-BE"/>
        </w:rPr>
      </w:pPr>
      <w:r w:rsidRPr="00B97FCB">
        <w:rPr>
          <w:rStyle w:val="normaltextrun"/>
          <w:rFonts w:ascii="Tisa Sans Pro" w:hAnsi="Tisa Sans Pro" w:cs="Segoe UI"/>
          <w:b/>
          <w:bCs/>
          <w:sz w:val="22"/>
          <w:szCs w:val="22"/>
          <w:lang w:val="fr-BE"/>
        </w:rPr>
        <w:t xml:space="preserve">Le marché </w:t>
      </w:r>
      <w:r w:rsidR="003615EF" w:rsidRPr="00B97FCB">
        <w:rPr>
          <w:rStyle w:val="normaltextrun"/>
          <w:rFonts w:ascii="Tisa Sans Pro" w:hAnsi="Tisa Sans Pro" w:cs="Segoe UI"/>
          <w:b/>
          <w:bCs/>
          <w:sz w:val="22"/>
          <w:szCs w:val="22"/>
          <w:lang w:val="fr-BE"/>
        </w:rPr>
        <w:t>belge</w:t>
      </w:r>
    </w:p>
    <w:p w14:paraId="1E76FFA2" w14:textId="7C201C77" w:rsidR="00691B94" w:rsidRPr="00C83CCF" w:rsidRDefault="603F4771" w:rsidP="25FF3931">
      <w:pPr>
        <w:pStyle w:val="paragraph"/>
        <w:spacing w:before="0" w:beforeAutospacing="0" w:after="0" w:afterAutospacing="0"/>
        <w:jc w:val="both"/>
        <w:textAlignment w:val="baseline"/>
        <w:rPr>
          <w:rFonts w:ascii="Tisa Sans Pro" w:hAnsi="Tisa Sans Pro" w:cs="Segoe UI"/>
          <w:sz w:val="22"/>
          <w:szCs w:val="22"/>
          <w:lang w:val="fr-FR"/>
        </w:rPr>
      </w:pPr>
      <w:r w:rsidRPr="00320390">
        <w:rPr>
          <w:rFonts w:ascii="Tisa Sans Pro" w:hAnsi="Tisa Sans Pro" w:cs="Segoe UI"/>
          <w:color w:val="0D0D0D"/>
          <w:sz w:val="22"/>
          <w:szCs w:val="22"/>
          <w:shd w:val="clear" w:color="auto" w:fill="FFFFFF"/>
          <w:lang w:val="fr-BE"/>
        </w:rPr>
        <w:t>“</w:t>
      </w:r>
      <w:r w:rsidR="0027750A" w:rsidRPr="00320390">
        <w:rPr>
          <w:rFonts w:ascii="Tisa Sans Pro" w:hAnsi="Tisa Sans Pro" w:cs="Segoe UI"/>
          <w:color w:val="0D0D0D"/>
          <w:sz w:val="22"/>
          <w:szCs w:val="22"/>
          <w:shd w:val="clear" w:color="auto" w:fill="FFFFFF"/>
          <w:lang w:val="fr-BE"/>
        </w:rPr>
        <w:t>La Microlino Lite ouvre de nouvelles perspectives dans le domaine de la mobilité urbaine en proposant une solution sans permis, idéale pour explorer la ville en toute liberté</w:t>
      </w:r>
      <w:r w:rsidR="00F5744B" w:rsidRPr="00B97FCB">
        <w:rPr>
          <w:rStyle w:val="normaltextrun"/>
          <w:rFonts w:ascii="Tisa Sans Pro" w:hAnsi="Tisa Sans Pro" w:cs="Arial"/>
          <w:color w:val="000000"/>
          <w:sz w:val="22"/>
          <w:szCs w:val="22"/>
          <w:shd w:val="clear" w:color="auto" w:fill="FFFFFF"/>
          <w:lang w:val="fr-FR"/>
        </w:rPr>
        <w:t xml:space="preserve">. </w:t>
      </w:r>
      <w:r w:rsidR="003C7B3A" w:rsidRPr="00B97FCB">
        <w:rPr>
          <w:rStyle w:val="normaltextrun"/>
          <w:rFonts w:ascii="Tisa Sans Pro" w:hAnsi="Tisa Sans Pro" w:cs="Arial"/>
          <w:color w:val="000000"/>
          <w:sz w:val="22"/>
          <w:szCs w:val="22"/>
          <w:shd w:val="clear" w:color="auto" w:fill="FFFFFF"/>
          <w:lang w:val="fr-FR"/>
        </w:rPr>
        <w:t>L</w:t>
      </w:r>
      <w:r w:rsidR="008D1A75">
        <w:rPr>
          <w:rStyle w:val="normaltextrun"/>
          <w:rFonts w:ascii="Tisa Sans Pro" w:hAnsi="Tisa Sans Pro" w:cs="Arial"/>
          <w:color w:val="000000"/>
          <w:sz w:val="22"/>
          <w:szCs w:val="22"/>
          <w:shd w:val="clear" w:color="auto" w:fill="FFFFFF"/>
          <w:lang w:val="fr-FR"/>
        </w:rPr>
        <w:t>a</w:t>
      </w:r>
      <w:r w:rsidR="003C7B3A" w:rsidRPr="00B97FCB">
        <w:rPr>
          <w:rStyle w:val="normaltextrun"/>
          <w:rFonts w:ascii="Tisa Sans Pro" w:hAnsi="Tisa Sans Pro" w:cs="Arial"/>
          <w:color w:val="000000"/>
          <w:sz w:val="22"/>
          <w:szCs w:val="22"/>
          <w:shd w:val="clear" w:color="auto" w:fill="FFFFFF"/>
          <w:lang w:val="fr-FR"/>
        </w:rPr>
        <w:t xml:space="preserve"> Microlino Lite offre une expérience </w:t>
      </w:r>
      <w:r w:rsidR="00BD3B3B" w:rsidRPr="00B97FCB">
        <w:rPr>
          <w:rStyle w:val="normaltextrun"/>
          <w:rFonts w:ascii="Tisa Sans Pro" w:hAnsi="Tisa Sans Pro" w:cs="Arial"/>
          <w:color w:val="000000"/>
          <w:sz w:val="22"/>
          <w:szCs w:val="22"/>
          <w:shd w:val="clear" w:color="auto" w:fill="FFFFFF"/>
          <w:lang w:val="fr-FR"/>
        </w:rPr>
        <w:t>de conduite</w:t>
      </w:r>
      <w:r w:rsidR="00C2770E" w:rsidRPr="00B97FCB">
        <w:rPr>
          <w:rStyle w:val="normaltextrun"/>
          <w:rFonts w:ascii="Tisa Sans Pro" w:hAnsi="Tisa Sans Pro" w:cs="Arial"/>
          <w:color w:val="000000"/>
          <w:sz w:val="22"/>
          <w:szCs w:val="22"/>
          <w:shd w:val="clear" w:color="auto" w:fill="FFFFFF"/>
          <w:lang w:val="fr-FR"/>
        </w:rPr>
        <w:t xml:space="preserve"> inégalée dans la catégorie L6e à des vitesses pouvant atteindre 45km/h. </w:t>
      </w:r>
      <w:r w:rsidR="00F5744B" w:rsidRPr="00B97FCB">
        <w:rPr>
          <w:rStyle w:val="normaltextrun"/>
          <w:rFonts w:ascii="Tisa Sans Pro" w:hAnsi="Tisa Sans Pro" w:cs="Arial"/>
          <w:color w:val="000000"/>
          <w:sz w:val="22"/>
          <w:szCs w:val="22"/>
          <w:shd w:val="clear" w:color="auto" w:fill="FFFFFF"/>
          <w:lang w:val="fr-FR"/>
        </w:rPr>
        <w:t xml:space="preserve">La demande de </w:t>
      </w:r>
      <w:proofErr w:type="spellStart"/>
      <w:r w:rsidR="00F5744B" w:rsidRPr="00B97FCB">
        <w:rPr>
          <w:rStyle w:val="normaltextrun"/>
          <w:rFonts w:ascii="Tisa Sans Pro" w:hAnsi="Tisa Sans Pro" w:cs="Arial"/>
          <w:sz w:val="22"/>
          <w:szCs w:val="22"/>
          <w:shd w:val="clear" w:color="auto" w:fill="FFFFFF"/>
          <w:lang w:val="fr-FR"/>
        </w:rPr>
        <w:t>micro</w:t>
      </w:r>
      <w:r w:rsidR="00F5744B" w:rsidRPr="00B97FCB">
        <w:rPr>
          <w:rStyle w:val="normaltextrun"/>
          <w:rFonts w:ascii="Tisa Sans Pro" w:hAnsi="Tisa Sans Pro" w:cs="Arial"/>
          <w:sz w:val="22"/>
          <w:szCs w:val="22"/>
          <w:u w:val="single"/>
          <w:shd w:val="clear" w:color="auto" w:fill="FFFFFF"/>
          <w:lang w:val="fr-FR"/>
        </w:rPr>
        <w:t>-mobilité</w:t>
      </w:r>
      <w:proofErr w:type="spellEnd"/>
      <w:r w:rsidR="00F5744B" w:rsidRPr="00B97FCB">
        <w:rPr>
          <w:rStyle w:val="normaltextrun"/>
          <w:rFonts w:ascii="Tisa Sans Pro" w:hAnsi="Tisa Sans Pro" w:cs="Arial"/>
          <w:sz w:val="22"/>
          <w:szCs w:val="22"/>
          <w:shd w:val="clear" w:color="auto" w:fill="FFFFFF"/>
          <w:lang w:val="fr-FR"/>
        </w:rPr>
        <w:t xml:space="preserve"> </w:t>
      </w:r>
      <w:r w:rsidR="00F5744B" w:rsidRPr="00B97FCB">
        <w:rPr>
          <w:rStyle w:val="normaltextrun"/>
          <w:rFonts w:ascii="Tisa Sans Pro" w:hAnsi="Tisa Sans Pro" w:cs="Arial"/>
          <w:color w:val="000000"/>
          <w:sz w:val="22"/>
          <w:szCs w:val="22"/>
          <w:shd w:val="clear" w:color="auto" w:fill="FFFFFF"/>
          <w:lang w:val="fr-FR"/>
        </w:rPr>
        <w:t>à quatre roues ne cessera d'augmenter et les modes de mobilité alternatifs continueront de se développer</w:t>
      </w:r>
      <w:r w:rsidR="008C72FD" w:rsidRPr="00B97FCB">
        <w:rPr>
          <w:rStyle w:val="normaltextrun"/>
          <w:rFonts w:ascii="Tisa Sans Pro" w:hAnsi="Tisa Sans Pro" w:cs="Arial"/>
          <w:color w:val="000000"/>
          <w:sz w:val="22"/>
          <w:szCs w:val="22"/>
          <w:shd w:val="clear" w:color="auto" w:fill="FFFFFF"/>
          <w:lang w:val="fr-FR"/>
        </w:rPr>
        <w:t xml:space="preserve">. </w:t>
      </w:r>
      <w:r w:rsidR="00C83CCF" w:rsidRPr="00320390">
        <w:rPr>
          <w:rStyle w:val="normaltextrun"/>
          <w:rFonts w:ascii="Tisa Sans Pro" w:hAnsi="Tisa Sans Pro" w:cs="Arial"/>
          <w:color w:val="000000"/>
          <w:sz w:val="22"/>
          <w:szCs w:val="22"/>
          <w:shd w:val="clear" w:color="auto" w:fill="FFFFFF"/>
          <w:lang w:val="fr-BE"/>
        </w:rPr>
        <w:t>Nous poursuivons notre objectif ambitieux de réduire les émissions de CO2 dans les solutions de mobilité que nous proposons</w:t>
      </w:r>
      <w:r w:rsidR="00E6312A" w:rsidRPr="00B97FCB">
        <w:rPr>
          <w:rStyle w:val="normaltextrun"/>
          <w:rFonts w:ascii="Tisa Sans Pro" w:hAnsi="Tisa Sans Pro" w:cs="Arial"/>
          <w:color w:val="000000"/>
          <w:sz w:val="22"/>
          <w:szCs w:val="22"/>
          <w:shd w:val="clear" w:color="auto" w:fill="FFFFFF"/>
          <w:lang w:val="fr-FR"/>
        </w:rPr>
        <w:t>”</w:t>
      </w:r>
      <w:r w:rsidR="00951DAA" w:rsidRPr="00B97FCB">
        <w:rPr>
          <w:rStyle w:val="normaltextrun"/>
          <w:rFonts w:ascii="Tisa Sans Pro" w:hAnsi="Tisa Sans Pro" w:cs="Arial"/>
          <w:color w:val="000000"/>
          <w:sz w:val="22"/>
          <w:szCs w:val="22"/>
          <w:shd w:val="clear" w:color="auto" w:fill="FFFFFF"/>
          <w:lang w:val="fr-FR"/>
        </w:rPr>
        <w:t xml:space="preserve">, explique Vincent </w:t>
      </w:r>
      <w:proofErr w:type="spellStart"/>
      <w:r w:rsidR="00951DAA" w:rsidRPr="00B97FCB">
        <w:rPr>
          <w:rStyle w:val="normaltextrun"/>
          <w:rFonts w:ascii="Tisa Sans Pro" w:hAnsi="Tisa Sans Pro" w:cs="Arial"/>
          <w:color w:val="000000"/>
          <w:sz w:val="22"/>
          <w:szCs w:val="22"/>
          <w:shd w:val="clear" w:color="auto" w:fill="FFFFFF"/>
          <w:lang w:val="fr-FR"/>
        </w:rPr>
        <w:t>Struye</w:t>
      </w:r>
      <w:proofErr w:type="spellEnd"/>
      <w:r w:rsidR="00951DAA" w:rsidRPr="00B97FCB">
        <w:rPr>
          <w:rStyle w:val="normaltextrun"/>
          <w:rFonts w:ascii="Tisa Sans Pro" w:hAnsi="Tisa Sans Pro" w:cs="Arial"/>
          <w:color w:val="000000"/>
          <w:sz w:val="22"/>
          <w:szCs w:val="22"/>
          <w:shd w:val="clear" w:color="auto" w:fill="FFFFFF"/>
          <w:lang w:val="fr-FR"/>
        </w:rPr>
        <w:t xml:space="preserve">, </w:t>
      </w:r>
      <w:proofErr w:type="spellStart"/>
      <w:r w:rsidR="00951DAA" w:rsidRPr="00B97FCB">
        <w:rPr>
          <w:rStyle w:val="normaltextrun"/>
          <w:rFonts w:ascii="Tisa Sans Pro" w:hAnsi="Tisa Sans Pro" w:cs="Arial"/>
          <w:color w:val="000000"/>
          <w:sz w:val="22"/>
          <w:szCs w:val="22"/>
          <w:shd w:val="clear" w:color="auto" w:fill="FFFFFF"/>
          <w:lang w:val="fr-FR"/>
        </w:rPr>
        <w:t>Managing</w:t>
      </w:r>
      <w:proofErr w:type="spellEnd"/>
      <w:r w:rsidR="00951DAA" w:rsidRPr="00B97FCB">
        <w:rPr>
          <w:rStyle w:val="normaltextrun"/>
          <w:rFonts w:ascii="Tisa Sans Pro" w:hAnsi="Tisa Sans Pro" w:cs="Arial"/>
          <w:color w:val="000000"/>
          <w:sz w:val="22"/>
          <w:szCs w:val="22"/>
          <w:shd w:val="clear" w:color="auto" w:fill="FFFFFF"/>
          <w:lang w:val="fr-FR"/>
        </w:rPr>
        <w:t xml:space="preserve"> </w:t>
      </w:r>
      <w:proofErr w:type="spellStart"/>
      <w:r w:rsidR="00951DAA" w:rsidRPr="00B97FCB">
        <w:rPr>
          <w:rStyle w:val="normaltextrun"/>
          <w:rFonts w:ascii="Tisa Sans Pro" w:hAnsi="Tisa Sans Pro" w:cs="Arial"/>
          <w:color w:val="000000"/>
          <w:sz w:val="22"/>
          <w:szCs w:val="22"/>
          <w:shd w:val="clear" w:color="auto" w:fill="FFFFFF"/>
          <w:lang w:val="fr-FR"/>
        </w:rPr>
        <w:t>Director</w:t>
      </w:r>
      <w:proofErr w:type="spellEnd"/>
      <w:r w:rsidR="00951DAA" w:rsidRPr="00B97FCB">
        <w:rPr>
          <w:rStyle w:val="normaltextrun"/>
          <w:rFonts w:ascii="Tisa Sans Pro" w:hAnsi="Tisa Sans Pro" w:cs="Arial"/>
          <w:color w:val="000000"/>
          <w:sz w:val="22"/>
          <w:szCs w:val="22"/>
          <w:shd w:val="clear" w:color="auto" w:fill="FFFFFF"/>
          <w:lang w:val="fr-FR"/>
        </w:rPr>
        <w:t xml:space="preserve"> </w:t>
      </w:r>
      <w:r w:rsidR="008D1A75">
        <w:rPr>
          <w:rStyle w:val="normaltextrun"/>
          <w:rFonts w:ascii="Tisa Sans Pro" w:hAnsi="Tisa Sans Pro" w:cs="Arial"/>
          <w:color w:val="000000"/>
          <w:sz w:val="22"/>
          <w:szCs w:val="22"/>
          <w:shd w:val="clear" w:color="auto" w:fill="FFFFFF"/>
          <w:lang w:val="fr-FR"/>
        </w:rPr>
        <w:t xml:space="preserve">Microlino </w:t>
      </w:r>
      <w:r w:rsidR="00951DAA" w:rsidRPr="00B97FCB">
        <w:rPr>
          <w:rStyle w:val="normaltextrun"/>
          <w:rFonts w:ascii="Tisa Sans Pro" w:hAnsi="Tisa Sans Pro" w:cs="Arial"/>
          <w:color w:val="000000"/>
          <w:sz w:val="22"/>
          <w:szCs w:val="22"/>
          <w:shd w:val="clear" w:color="auto" w:fill="FFFFFF"/>
          <w:lang w:val="fr-FR"/>
        </w:rPr>
        <w:t>Belgique</w:t>
      </w:r>
    </w:p>
    <w:p w14:paraId="4ECB4EAF" w14:textId="2DB04DDB" w:rsidR="006759E0" w:rsidRDefault="006759E0" w:rsidP="68958687">
      <w:pPr>
        <w:spacing w:after="120"/>
        <w:jc w:val="both"/>
        <w:rPr>
          <w:rFonts w:ascii="Tisa Sans Pro" w:eastAsia="Tisa Sans Pro" w:hAnsi="Tisa Sans Pro" w:cs="Tisa Sans Pro"/>
          <w:b/>
          <w:color w:val="00B7EB"/>
          <w:sz w:val="22"/>
          <w:szCs w:val="22"/>
        </w:rPr>
      </w:pPr>
    </w:p>
    <w:p w14:paraId="7BF6C329" w14:textId="77777777" w:rsidR="006C7211" w:rsidRDefault="006C7211" w:rsidP="68958687">
      <w:pPr>
        <w:spacing w:after="120"/>
        <w:jc w:val="both"/>
        <w:rPr>
          <w:rFonts w:ascii="Tisa Sans Pro" w:eastAsia="Tisa Sans Pro" w:hAnsi="Tisa Sans Pro" w:cs="Tisa Sans Pro"/>
          <w:b/>
          <w:color w:val="00B7EB"/>
          <w:sz w:val="22"/>
          <w:szCs w:val="22"/>
        </w:rPr>
      </w:pPr>
    </w:p>
    <w:p w14:paraId="4927B22B" w14:textId="492A2FB8" w:rsidR="006C7211" w:rsidRPr="006C7211" w:rsidRDefault="004C3B6C" w:rsidP="006C7211">
      <w:pPr>
        <w:spacing w:after="80"/>
        <w:jc w:val="center"/>
        <w:rPr>
          <w:rFonts w:ascii="Tisa Sans Pro" w:eastAsia="Tisa Sans Pro" w:hAnsi="Tisa Sans Pro" w:cs="Tisa Sans Pro"/>
          <w:sz w:val="22"/>
          <w:szCs w:val="22"/>
        </w:rPr>
      </w:pPr>
      <w:hyperlink r:id="rId12">
        <w:r w:rsidR="006C7211">
          <w:rPr>
            <w:rFonts w:ascii="Tisa Sans Pro" w:eastAsia="Tisa Sans Pro" w:hAnsi="Tisa Sans Pro" w:cs="Tisa Sans Pro"/>
            <w:color w:val="0563C1"/>
            <w:sz w:val="22"/>
            <w:szCs w:val="22"/>
            <w:u w:val="single"/>
          </w:rPr>
          <w:t>Photos de presse</w:t>
        </w:r>
      </w:hyperlink>
    </w:p>
    <w:p w14:paraId="5D5884B3" w14:textId="77777777" w:rsidR="006C7211" w:rsidRPr="00691B94" w:rsidRDefault="006C7211" w:rsidP="68958687">
      <w:pPr>
        <w:spacing w:after="120"/>
        <w:jc w:val="both"/>
        <w:rPr>
          <w:rFonts w:ascii="Tisa Sans Pro" w:eastAsia="Tisa Sans Pro" w:hAnsi="Tisa Sans Pro" w:cs="Tisa Sans Pro"/>
          <w:b/>
          <w:color w:val="00B7EB"/>
          <w:sz w:val="22"/>
          <w:szCs w:val="22"/>
        </w:rPr>
      </w:pPr>
    </w:p>
    <w:p w14:paraId="00000020" w14:textId="77777777" w:rsidR="009567D7" w:rsidRDefault="009B5FF1">
      <w:pPr>
        <w:spacing w:after="80"/>
        <w:jc w:val="both"/>
        <w:rPr>
          <w:rFonts w:ascii="Tisa Sans Pro" w:eastAsia="Tisa Sans Pro" w:hAnsi="Tisa Sans Pro" w:cs="Tisa Sans Pro"/>
          <w:b/>
          <w:sz w:val="22"/>
          <w:szCs w:val="22"/>
        </w:rPr>
      </w:pPr>
      <w:r>
        <w:rPr>
          <w:rFonts w:ascii="Tisa Sans Pro" w:eastAsia="Tisa Sans Pro" w:hAnsi="Tisa Sans Pro" w:cs="Tisa Sans Pro"/>
          <w:b/>
          <w:sz w:val="22"/>
          <w:szCs w:val="22"/>
        </w:rPr>
        <w:t xml:space="preserve">À propos de Micro </w:t>
      </w:r>
    </w:p>
    <w:p w14:paraId="00000021" w14:textId="6FA74A04" w:rsidR="009567D7" w:rsidRDefault="009B5FF1">
      <w:pPr>
        <w:spacing w:after="80"/>
        <w:jc w:val="both"/>
        <w:rPr>
          <w:rFonts w:ascii="Tisa Sans Pro" w:eastAsia="Tisa Sans Pro" w:hAnsi="Tisa Sans Pro" w:cs="Tisa Sans Pro"/>
          <w:sz w:val="22"/>
          <w:szCs w:val="22"/>
        </w:rPr>
      </w:pPr>
      <w:r>
        <w:rPr>
          <w:rFonts w:ascii="Tisa Sans Pro" w:eastAsia="Tisa Sans Pro" w:hAnsi="Tisa Sans Pro" w:cs="Tisa Sans Pro"/>
          <w:sz w:val="22"/>
          <w:szCs w:val="22"/>
        </w:rPr>
        <w:t xml:space="preserve">Depuis sa création en </w:t>
      </w:r>
      <w:sdt>
        <w:sdtPr>
          <w:tag w:val="goog_rdk_165"/>
          <w:id w:val="-1343158984"/>
        </w:sdtPr>
        <w:sdtEndPr/>
        <w:sdtContent/>
      </w:sdt>
      <w:r>
        <w:rPr>
          <w:rFonts w:ascii="Tisa Sans Pro" w:eastAsia="Tisa Sans Pro" w:hAnsi="Tisa Sans Pro" w:cs="Tisa Sans Pro"/>
          <w:sz w:val="22"/>
          <w:szCs w:val="22"/>
        </w:rPr>
        <w:t>199</w:t>
      </w:r>
      <w:r w:rsidR="00512200">
        <w:rPr>
          <w:rFonts w:ascii="Tisa Sans Pro" w:eastAsia="Tisa Sans Pro" w:hAnsi="Tisa Sans Pro" w:cs="Tisa Sans Pro"/>
          <w:sz w:val="22"/>
          <w:szCs w:val="22"/>
        </w:rPr>
        <w:t>7</w:t>
      </w:r>
      <w:r>
        <w:rPr>
          <w:rFonts w:ascii="Tisa Sans Pro" w:eastAsia="Tisa Sans Pro" w:hAnsi="Tisa Sans Pro" w:cs="Tisa Sans Pro"/>
          <w:sz w:val="22"/>
          <w:szCs w:val="22"/>
        </w:rPr>
        <w:t xml:space="preserve"> par Wim Ouboter, Micro s'est imposé comme un pionnier dans le domaine de la mobilité urbaine. En inventant le premier </w:t>
      </w:r>
      <w:proofErr w:type="spellStart"/>
      <w:r>
        <w:rPr>
          <w:rFonts w:ascii="Tisa Sans Pro" w:eastAsia="Tisa Sans Pro" w:hAnsi="Tisa Sans Pro" w:cs="Tisa Sans Pro"/>
          <w:sz w:val="22"/>
          <w:szCs w:val="22"/>
        </w:rPr>
        <w:t>kickscooter</w:t>
      </w:r>
      <w:proofErr w:type="spellEnd"/>
      <w:r>
        <w:rPr>
          <w:rFonts w:ascii="Tisa Sans Pro" w:eastAsia="Tisa Sans Pro" w:hAnsi="Tisa Sans Pro" w:cs="Tisa Sans Pro"/>
          <w:sz w:val="22"/>
          <w:szCs w:val="22"/>
        </w:rPr>
        <w:t xml:space="preserve"> spécialement conçu pour les déplacements urbains, Micro a forgé le terme de "micromobilité". </w:t>
      </w:r>
    </w:p>
    <w:p w14:paraId="00000022" w14:textId="77777777" w:rsidR="009567D7" w:rsidRDefault="009B5FF1">
      <w:pPr>
        <w:spacing w:after="80"/>
        <w:jc w:val="both"/>
        <w:rPr>
          <w:rFonts w:ascii="Tisa Sans Pro" w:eastAsia="Tisa Sans Pro" w:hAnsi="Tisa Sans Pro" w:cs="Tisa Sans Pro"/>
          <w:sz w:val="22"/>
          <w:szCs w:val="22"/>
        </w:rPr>
      </w:pPr>
      <w:r>
        <w:rPr>
          <w:rFonts w:ascii="Tisa Sans Pro" w:eastAsia="Tisa Sans Pro" w:hAnsi="Tisa Sans Pro" w:cs="Tisa Sans Pro"/>
          <w:sz w:val="22"/>
          <w:szCs w:val="22"/>
        </w:rPr>
        <w:t>En 2013, Micro a élargi sa gamme à la mobilité électrique et a lancé sa première trottinette électrique. Depuis, l'entreprise n'a cessé de développer ses gammes de produits électriques et a mis en place des coopérations avec des constructeurs automobiles de renom tels que Mercedes, Mazda ou encore Peugeot.</w:t>
      </w:r>
    </w:p>
    <w:p w14:paraId="00000023" w14:textId="7479DD71" w:rsidR="009567D7" w:rsidRDefault="009B5FF1">
      <w:pPr>
        <w:spacing w:after="80"/>
        <w:jc w:val="both"/>
        <w:rPr>
          <w:rFonts w:ascii="Tisa Sans Pro" w:eastAsia="Tisa Sans Pro" w:hAnsi="Tisa Sans Pro" w:cs="Tisa Sans Pro"/>
          <w:sz w:val="22"/>
          <w:szCs w:val="22"/>
        </w:rPr>
      </w:pPr>
      <w:r>
        <w:rPr>
          <w:rFonts w:ascii="Tisa Sans Pro" w:eastAsia="Tisa Sans Pro" w:hAnsi="Tisa Sans Pro" w:cs="Tisa Sans Pro"/>
          <w:sz w:val="22"/>
          <w:szCs w:val="22"/>
        </w:rPr>
        <w:t>Le développement de la Microlino, sous la direction des fils de Wim Ouboter, Merlin et Oliver, a débuté en 2015. Initialement conçu comme un coup de publicité pour le Salon</w:t>
      </w:r>
      <w:r w:rsidR="009541A2">
        <w:rPr>
          <w:rFonts w:ascii="Tisa Sans Pro" w:eastAsia="Tisa Sans Pro" w:hAnsi="Tisa Sans Pro" w:cs="Tisa Sans Pro"/>
          <w:sz w:val="22"/>
          <w:szCs w:val="22"/>
        </w:rPr>
        <w:t xml:space="preserve"> International de l’Automobile </w:t>
      </w:r>
      <w:r>
        <w:rPr>
          <w:rFonts w:ascii="Tisa Sans Pro" w:eastAsia="Tisa Sans Pro" w:hAnsi="Tisa Sans Pro" w:cs="Tisa Sans Pro"/>
          <w:sz w:val="22"/>
          <w:szCs w:val="22"/>
        </w:rPr>
        <w:t xml:space="preserve">de Genève, l'intérêt du public a dépassé toutes les attentes, si bien que Micro a décidé de lancer le développement en série. </w:t>
      </w:r>
    </w:p>
    <w:p w14:paraId="00000024" w14:textId="77777777" w:rsidR="009567D7" w:rsidRDefault="009B5FF1">
      <w:pPr>
        <w:spacing w:after="0"/>
        <w:jc w:val="both"/>
        <w:rPr>
          <w:rFonts w:ascii="Tisa Sans Pro" w:eastAsia="Tisa Sans Pro" w:hAnsi="Tisa Sans Pro" w:cs="Tisa Sans Pro"/>
          <w:sz w:val="22"/>
          <w:szCs w:val="22"/>
        </w:rPr>
      </w:pPr>
      <w:r>
        <w:rPr>
          <w:rFonts w:ascii="Tisa Sans Pro" w:eastAsia="Tisa Sans Pro" w:hAnsi="Tisa Sans Pro" w:cs="Tisa Sans Pro"/>
          <w:sz w:val="22"/>
          <w:szCs w:val="22"/>
        </w:rPr>
        <w:t xml:space="preserve">En tant qu'entreprise 100 % familiale, Micro se caractérise par un engagement profond en faveur de l'innovation, de la qualité et de la durabilité. L'entreprise a reçu de nombreuses récompenses pour ses produits et sa gestion d'entreprise, notamment le Best Design </w:t>
      </w:r>
      <w:proofErr w:type="spellStart"/>
      <w:r>
        <w:rPr>
          <w:rFonts w:ascii="Tisa Sans Pro" w:eastAsia="Tisa Sans Pro" w:hAnsi="Tisa Sans Pro" w:cs="Tisa Sans Pro"/>
          <w:sz w:val="22"/>
          <w:szCs w:val="22"/>
        </w:rPr>
        <w:t>Award</w:t>
      </w:r>
      <w:proofErr w:type="spellEnd"/>
      <w:r>
        <w:rPr>
          <w:rFonts w:ascii="Tisa Sans Pro" w:eastAsia="Tisa Sans Pro" w:hAnsi="Tisa Sans Pro" w:cs="Tisa Sans Pro"/>
          <w:sz w:val="22"/>
          <w:szCs w:val="22"/>
        </w:rPr>
        <w:t xml:space="preserve"> pour la Microlino, le Fast </w:t>
      </w:r>
      <w:proofErr w:type="spellStart"/>
      <w:r>
        <w:rPr>
          <w:rFonts w:ascii="Tisa Sans Pro" w:eastAsia="Tisa Sans Pro" w:hAnsi="Tisa Sans Pro" w:cs="Tisa Sans Pro"/>
          <w:sz w:val="22"/>
          <w:szCs w:val="22"/>
        </w:rPr>
        <w:t>Company</w:t>
      </w:r>
      <w:proofErr w:type="spellEnd"/>
      <w:r>
        <w:rPr>
          <w:rFonts w:ascii="Tisa Sans Pro" w:eastAsia="Tisa Sans Pro" w:hAnsi="Tisa Sans Pro" w:cs="Tisa Sans Pro"/>
          <w:sz w:val="22"/>
          <w:szCs w:val="22"/>
        </w:rPr>
        <w:t xml:space="preserve"> Most Innovative </w:t>
      </w:r>
      <w:proofErr w:type="spellStart"/>
      <w:r>
        <w:rPr>
          <w:rFonts w:ascii="Tisa Sans Pro" w:eastAsia="Tisa Sans Pro" w:hAnsi="Tisa Sans Pro" w:cs="Tisa Sans Pro"/>
          <w:sz w:val="22"/>
          <w:szCs w:val="22"/>
        </w:rPr>
        <w:t>Companies</w:t>
      </w:r>
      <w:proofErr w:type="spellEnd"/>
      <w:r>
        <w:rPr>
          <w:rFonts w:ascii="Tisa Sans Pro" w:eastAsia="Tisa Sans Pro" w:hAnsi="Tisa Sans Pro" w:cs="Tisa Sans Pro"/>
          <w:sz w:val="22"/>
          <w:szCs w:val="22"/>
        </w:rPr>
        <w:t xml:space="preserve"> </w:t>
      </w:r>
      <w:proofErr w:type="spellStart"/>
      <w:r>
        <w:rPr>
          <w:rFonts w:ascii="Tisa Sans Pro" w:eastAsia="Tisa Sans Pro" w:hAnsi="Tisa Sans Pro" w:cs="Tisa Sans Pro"/>
          <w:sz w:val="22"/>
          <w:szCs w:val="22"/>
        </w:rPr>
        <w:t>Award</w:t>
      </w:r>
      <w:proofErr w:type="spellEnd"/>
      <w:r>
        <w:rPr>
          <w:rFonts w:ascii="Tisa Sans Pro" w:eastAsia="Tisa Sans Pro" w:hAnsi="Tisa Sans Pro" w:cs="Tisa Sans Pro"/>
          <w:sz w:val="22"/>
          <w:szCs w:val="22"/>
        </w:rPr>
        <w:t xml:space="preserve">, deux nominations pour le EY Entrepreneur of the </w:t>
      </w:r>
      <w:proofErr w:type="spellStart"/>
      <w:r>
        <w:rPr>
          <w:rFonts w:ascii="Tisa Sans Pro" w:eastAsia="Tisa Sans Pro" w:hAnsi="Tisa Sans Pro" w:cs="Tisa Sans Pro"/>
          <w:sz w:val="22"/>
          <w:szCs w:val="22"/>
        </w:rPr>
        <w:t>Year</w:t>
      </w:r>
      <w:proofErr w:type="spellEnd"/>
      <w:r>
        <w:rPr>
          <w:rFonts w:ascii="Tisa Sans Pro" w:eastAsia="Tisa Sans Pro" w:hAnsi="Tisa Sans Pro" w:cs="Tisa Sans Pro"/>
          <w:sz w:val="22"/>
          <w:szCs w:val="22"/>
        </w:rPr>
        <w:t xml:space="preserve"> </w:t>
      </w:r>
      <w:proofErr w:type="spellStart"/>
      <w:r>
        <w:rPr>
          <w:rFonts w:ascii="Tisa Sans Pro" w:eastAsia="Tisa Sans Pro" w:hAnsi="Tisa Sans Pro" w:cs="Tisa Sans Pro"/>
          <w:sz w:val="22"/>
          <w:szCs w:val="22"/>
        </w:rPr>
        <w:t>Award</w:t>
      </w:r>
      <w:proofErr w:type="spellEnd"/>
      <w:r>
        <w:rPr>
          <w:rFonts w:ascii="Tisa Sans Pro" w:eastAsia="Tisa Sans Pro" w:hAnsi="Tisa Sans Pro" w:cs="Tisa Sans Pro"/>
          <w:sz w:val="22"/>
          <w:szCs w:val="22"/>
        </w:rPr>
        <w:t xml:space="preserve"> et son entrée dans la liste Forbes 30 </w:t>
      </w:r>
      <w:proofErr w:type="spellStart"/>
      <w:r>
        <w:rPr>
          <w:rFonts w:ascii="Tisa Sans Pro" w:eastAsia="Tisa Sans Pro" w:hAnsi="Tisa Sans Pro" w:cs="Tisa Sans Pro"/>
          <w:sz w:val="22"/>
          <w:szCs w:val="22"/>
        </w:rPr>
        <w:t>under</w:t>
      </w:r>
      <w:proofErr w:type="spellEnd"/>
      <w:r>
        <w:rPr>
          <w:rFonts w:ascii="Tisa Sans Pro" w:eastAsia="Tisa Sans Pro" w:hAnsi="Tisa Sans Pro" w:cs="Tisa Sans Pro"/>
          <w:sz w:val="22"/>
          <w:szCs w:val="22"/>
        </w:rPr>
        <w:t xml:space="preserve"> 30. </w:t>
      </w:r>
    </w:p>
    <w:p w14:paraId="00000025" w14:textId="77777777" w:rsidR="009567D7" w:rsidRDefault="009B5FF1">
      <w:pPr>
        <w:spacing w:after="0"/>
        <w:jc w:val="both"/>
        <w:rPr>
          <w:rFonts w:ascii="Tisa Sans Pro" w:eastAsia="Tisa Sans Pro" w:hAnsi="Tisa Sans Pro" w:cs="Tisa Sans Pro"/>
          <w:sz w:val="22"/>
          <w:szCs w:val="22"/>
        </w:rPr>
      </w:pPr>
      <w:r>
        <w:rPr>
          <w:rFonts w:ascii="Tisa Sans Pro" w:eastAsia="Tisa Sans Pro" w:hAnsi="Tisa Sans Pro" w:cs="Tisa Sans Pro"/>
          <w:sz w:val="22"/>
          <w:szCs w:val="22"/>
        </w:rPr>
        <w:t xml:space="preserve">Plus d'informations sur </w:t>
      </w:r>
      <w:hyperlink r:id="rId13">
        <w:r>
          <w:rPr>
            <w:rFonts w:ascii="Tisa Sans Pro" w:eastAsia="Tisa Sans Pro" w:hAnsi="Tisa Sans Pro" w:cs="Tisa Sans Pro"/>
            <w:color w:val="0563C1"/>
            <w:sz w:val="22"/>
            <w:szCs w:val="22"/>
            <w:u w:val="single"/>
          </w:rPr>
          <w:t>www.microlino-car.com</w:t>
        </w:r>
      </w:hyperlink>
      <w:r>
        <w:rPr>
          <w:rFonts w:ascii="Tisa Sans Pro" w:eastAsia="Tisa Sans Pro" w:hAnsi="Tisa Sans Pro" w:cs="Tisa Sans Pro"/>
          <w:sz w:val="22"/>
          <w:szCs w:val="22"/>
        </w:rPr>
        <w:t>.</w:t>
      </w:r>
    </w:p>
    <w:p w14:paraId="0000002A" w14:textId="77777777" w:rsidR="009567D7" w:rsidRDefault="009567D7">
      <w:pPr>
        <w:spacing w:after="80"/>
        <w:rPr>
          <w:rFonts w:ascii="Tisa Sans Pro" w:eastAsia="Tisa Sans Pro" w:hAnsi="Tisa Sans Pro" w:cs="Tisa Sans Pro"/>
          <w:b/>
          <w:sz w:val="22"/>
          <w:szCs w:val="22"/>
        </w:rPr>
      </w:pPr>
    </w:p>
    <w:p w14:paraId="1BD954BB" w14:textId="77777777" w:rsidR="00493E76" w:rsidRDefault="00493E76">
      <w:pPr>
        <w:spacing w:after="80"/>
        <w:rPr>
          <w:rFonts w:ascii="Tisa Sans Pro" w:eastAsia="Tisa Sans Pro" w:hAnsi="Tisa Sans Pro" w:cs="Tisa Sans Pro"/>
          <w:b/>
          <w:bCs/>
          <w:sz w:val="22"/>
          <w:szCs w:val="22"/>
        </w:rPr>
      </w:pPr>
    </w:p>
    <w:p w14:paraId="0000002B" w14:textId="57F2E21D" w:rsidR="009567D7" w:rsidRDefault="009B5FF1">
      <w:pPr>
        <w:spacing w:after="80"/>
        <w:rPr>
          <w:rFonts w:ascii="Tisa Sans Pro" w:eastAsia="Tisa Sans Pro" w:hAnsi="Tisa Sans Pro" w:cs="Tisa Sans Pro"/>
          <w:b/>
          <w:sz w:val="22"/>
          <w:szCs w:val="22"/>
        </w:rPr>
      </w:pPr>
      <w:r w:rsidRPr="68958687">
        <w:rPr>
          <w:rFonts w:ascii="Tisa Sans Pro" w:eastAsia="Tisa Sans Pro" w:hAnsi="Tisa Sans Pro" w:cs="Tisa Sans Pro"/>
          <w:b/>
          <w:bCs/>
          <w:sz w:val="22"/>
          <w:szCs w:val="22"/>
        </w:rPr>
        <w:t>Contact presse</w:t>
      </w:r>
    </w:p>
    <w:p w14:paraId="0000002D" w14:textId="1EFE0749" w:rsidR="009567D7" w:rsidRPr="007161AC" w:rsidRDefault="324B9BC5">
      <w:pPr>
        <w:spacing w:after="80"/>
        <w:rPr>
          <w:rFonts w:ascii="Tisa Sans Pro" w:hAnsi="Tisa Sans Pro"/>
          <w:b/>
          <w:bCs/>
          <w:color w:val="000000"/>
          <w:sz w:val="22"/>
          <w:szCs w:val="22"/>
          <w:shd w:val="clear" w:color="auto" w:fill="FFFFFF"/>
          <w:lang w:val="fr-FR"/>
        </w:rPr>
      </w:pPr>
      <w:r>
        <w:rPr>
          <w:rStyle w:val="normaltextrun"/>
          <w:rFonts w:ascii="Tisa Sans Pro" w:hAnsi="Tisa Sans Pro"/>
          <w:b/>
          <w:bCs/>
          <w:color w:val="000000"/>
          <w:sz w:val="22"/>
          <w:szCs w:val="22"/>
          <w:shd w:val="clear" w:color="auto" w:fill="FFFFFF"/>
          <w:lang w:val="fr-FR"/>
        </w:rPr>
        <w:t xml:space="preserve">Vincent </w:t>
      </w:r>
      <w:proofErr w:type="spellStart"/>
      <w:r>
        <w:rPr>
          <w:rStyle w:val="normaltextrun"/>
          <w:rFonts w:ascii="Tisa Sans Pro" w:hAnsi="Tisa Sans Pro"/>
          <w:b/>
          <w:bCs/>
          <w:color w:val="000000"/>
          <w:sz w:val="22"/>
          <w:szCs w:val="22"/>
          <w:shd w:val="clear" w:color="auto" w:fill="FFFFFF"/>
          <w:lang w:val="fr-FR"/>
        </w:rPr>
        <w:t>Struye</w:t>
      </w:r>
      <w:proofErr w:type="spellEnd"/>
      <w:r w:rsidR="13DD7F98" w:rsidRPr="004E4DD2">
        <w:rPr>
          <w:rStyle w:val="normaltextrun"/>
          <w:rFonts w:ascii="Tisa Sans Pro" w:hAnsi="Tisa Sans Pro"/>
          <w:color w:val="000000"/>
          <w:sz w:val="22"/>
          <w:szCs w:val="22"/>
          <w:shd w:val="clear" w:color="auto" w:fill="FFFFFF"/>
          <w:lang w:val="fr-FR"/>
        </w:rPr>
        <w:t>,</w:t>
      </w:r>
      <w:r w:rsidR="13DD7F98">
        <w:rPr>
          <w:rStyle w:val="normaltextrun"/>
          <w:rFonts w:ascii="Tisa Sans Pro" w:hAnsi="Tisa Sans Pro"/>
          <w:b/>
          <w:bCs/>
          <w:color w:val="000000"/>
          <w:sz w:val="22"/>
          <w:szCs w:val="22"/>
          <w:shd w:val="clear" w:color="auto" w:fill="FFFFFF"/>
          <w:lang w:val="fr-FR"/>
        </w:rPr>
        <w:t xml:space="preserve"> </w:t>
      </w:r>
      <w:proofErr w:type="spellStart"/>
      <w:r w:rsidR="13DD7F98">
        <w:rPr>
          <w:rStyle w:val="normaltextrun"/>
          <w:rFonts w:ascii="Tisa Sans Pro" w:hAnsi="Tisa Sans Pro"/>
          <w:color w:val="000000"/>
          <w:sz w:val="22"/>
          <w:szCs w:val="22"/>
          <w:shd w:val="clear" w:color="auto" w:fill="FFFFFF"/>
          <w:lang w:val="fr-FR"/>
        </w:rPr>
        <w:t>Managing</w:t>
      </w:r>
      <w:proofErr w:type="spellEnd"/>
      <w:r w:rsidR="13DD7F98">
        <w:rPr>
          <w:rStyle w:val="normaltextrun"/>
          <w:rFonts w:ascii="Tisa Sans Pro" w:hAnsi="Tisa Sans Pro"/>
          <w:color w:val="000000"/>
          <w:sz w:val="22"/>
          <w:szCs w:val="22"/>
          <w:shd w:val="clear" w:color="auto" w:fill="FFFFFF"/>
          <w:lang w:val="fr-FR"/>
        </w:rPr>
        <w:t xml:space="preserve"> </w:t>
      </w:r>
      <w:proofErr w:type="spellStart"/>
      <w:r w:rsidR="13DD7F98">
        <w:rPr>
          <w:rStyle w:val="normaltextrun"/>
          <w:rFonts w:ascii="Tisa Sans Pro" w:hAnsi="Tisa Sans Pro"/>
          <w:color w:val="000000"/>
          <w:sz w:val="22"/>
          <w:szCs w:val="22"/>
          <w:shd w:val="clear" w:color="auto" w:fill="FFFFFF"/>
          <w:lang w:val="fr-FR"/>
        </w:rPr>
        <w:t>Director</w:t>
      </w:r>
      <w:proofErr w:type="spellEnd"/>
      <w:r w:rsidR="13DD7F98">
        <w:rPr>
          <w:rStyle w:val="normaltextrun"/>
          <w:rFonts w:ascii="Tisa Sans Pro" w:hAnsi="Tisa Sans Pro"/>
          <w:color w:val="000000"/>
          <w:sz w:val="22"/>
          <w:szCs w:val="22"/>
          <w:shd w:val="clear" w:color="auto" w:fill="FFFFFF"/>
          <w:lang w:val="fr-FR"/>
        </w:rPr>
        <w:t xml:space="preserve"> Microlino </w:t>
      </w:r>
      <w:r>
        <w:rPr>
          <w:rStyle w:val="normaltextrun"/>
          <w:rFonts w:ascii="Tisa Sans Pro" w:hAnsi="Tisa Sans Pro"/>
          <w:color w:val="000000"/>
          <w:sz w:val="22"/>
          <w:szCs w:val="22"/>
          <w:shd w:val="clear" w:color="auto" w:fill="FFFFFF"/>
          <w:lang w:val="fr-FR"/>
        </w:rPr>
        <w:t>Belgique</w:t>
      </w:r>
      <w:r w:rsidR="13DD7F98">
        <w:rPr>
          <w:rStyle w:val="scxw146092401"/>
          <w:rFonts w:ascii="Tisa Sans Pro" w:hAnsi="Tisa Sans Pro"/>
          <w:color w:val="000000"/>
          <w:sz w:val="22"/>
          <w:szCs w:val="22"/>
          <w:shd w:val="clear" w:color="auto" w:fill="FFFFFF"/>
        </w:rPr>
        <w:t> </w:t>
      </w:r>
      <w:r w:rsidR="00792F10">
        <w:rPr>
          <w:rFonts w:ascii="Tisa Sans Pro" w:hAnsi="Tisa Sans Pro"/>
          <w:color w:val="000000"/>
          <w:sz w:val="22"/>
          <w:szCs w:val="22"/>
          <w:shd w:val="clear" w:color="auto" w:fill="FFFFFF"/>
        </w:rPr>
        <w:br/>
      </w:r>
      <w:hyperlink r:id="rId14" w:history="1">
        <w:r w:rsidR="6122DA33" w:rsidRPr="00382923">
          <w:rPr>
            <w:rStyle w:val="Hyperlink"/>
            <w:rFonts w:ascii="Tisa Sans Pro" w:hAnsi="Tisa Sans Pro" w:cs="Segoe UI"/>
            <w:sz w:val="22"/>
            <w:szCs w:val="22"/>
            <w:shd w:val="clear" w:color="auto" w:fill="FFFFFF"/>
            <w:lang w:val="fr-FR"/>
          </w:rPr>
          <w:t>vincent.struye</w:t>
        </w:r>
        <w:r w:rsidR="6122DA33" w:rsidRPr="00382923">
          <w:rPr>
            <w:rStyle w:val="Hyperlink"/>
            <w:rFonts w:ascii="Tisa Sans Pro" w:hAnsi="Tisa Sans Pro" w:cs="Segoe UI"/>
            <w:sz w:val="22"/>
            <w:szCs w:val="22"/>
            <w:shd w:val="clear" w:color="auto" w:fill="FFFFFF"/>
          </w:rPr>
          <w:t>@microlino.</w:t>
        </w:r>
      </w:hyperlink>
      <w:r w:rsidR="4A247CDD">
        <w:rPr>
          <w:rStyle w:val="normaltextrun"/>
          <w:rFonts w:ascii="Tisa Sans Pro" w:hAnsi="Tisa Sans Pro" w:cs="Segoe UI"/>
          <w:color w:val="0563C1"/>
          <w:sz w:val="22"/>
          <w:szCs w:val="22"/>
          <w:u w:val="single"/>
          <w:shd w:val="clear" w:color="auto" w:fill="FFFFFF"/>
          <w:lang w:val="fr-FR"/>
        </w:rPr>
        <w:t>be</w:t>
      </w:r>
      <w:r w:rsidR="00792F10">
        <w:rPr>
          <w:color w:val="000000"/>
          <w:shd w:val="clear" w:color="auto" w:fill="FFFFFF"/>
        </w:rPr>
        <w:br/>
      </w:r>
      <w:r w:rsidR="6122DA33" w:rsidRPr="00B841D4">
        <w:rPr>
          <w:rStyle w:val="normaltextrun"/>
          <w:rFonts w:ascii="Tisa Sans Pro" w:hAnsi="Tisa Sans Pro"/>
          <w:color w:val="000000"/>
          <w:sz w:val="22"/>
          <w:szCs w:val="22"/>
          <w:bdr w:val="none" w:sz="0" w:space="0" w:color="auto" w:frame="1"/>
          <w:lang w:val="fr-FR"/>
        </w:rPr>
        <w:t>+32</w:t>
      </w:r>
      <w:r w:rsidR="57F5364D">
        <w:rPr>
          <w:rStyle w:val="normaltextrun"/>
          <w:rFonts w:ascii="Tisa Sans Pro" w:hAnsi="Tisa Sans Pro"/>
          <w:color w:val="000000"/>
          <w:sz w:val="22"/>
          <w:szCs w:val="22"/>
          <w:bdr w:val="none" w:sz="0" w:space="0" w:color="auto" w:frame="1"/>
          <w:lang w:val="fr-FR"/>
        </w:rPr>
        <w:t xml:space="preserve"> </w:t>
      </w:r>
      <w:r w:rsidR="6122DA33" w:rsidRPr="00B841D4">
        <w:rPr>
          <w:rStyle w:val="normaltextrun"/>
          <w:rFonts w:ascii="Tisa Sans Pro" w:hAnsi="Tisa Sans Pro"/>
          <w:color w:val="000000"/>
          <w:sz w:val="22"/>
          <w:szCs w:val="22"/>
          <w:bdr w:val="none" w:sz="0" w:space="0" w:color="auto" w:frame="1"/>
          <w:lang w:val="fr-FR"/>
        </w:rPr>
        <w:t>478</w:t>
      </w:r>
      <w:r w:rsidR="57F5364D">
        <w:rPr>
          <w:rStyle w:val="normaltextrun"/>
          <w:rFonts w:ascii="Tisa Sans Pro" w:hAnsi="Tisa Sans Pro"/>
          <w:color w:val="000000"/>
          <w:sz w:val="22"/>
          <w:szCs w:val="22"/>
          <w:bdr w:val="none" w:sz="0" w:space="0" w:color="auto" w:frame="1"/>
          <w:lang w:val="fr-FR"/>
        </w:rPr>
        <w:t>/</w:t>
      </w:r>
      <w:r w:rsidR="6122DA33" w:rsidRPr="00B841D4">
        <w:rPr>
          <w:rStyle w:val="normaltextrun"/>
          <w:rFonts w:ascii="Tisa Sans Pro" w:hAnsi="Tisa Sans Pro"/>
          <w:color w:val="000000"/>
          <w:sz w:val="22"/>
          <w:szCs w:val="22"/>
          <w:bdr w:val="none" w:sz="0" w:space="0" w:color="auto" w:frame="1"/>
          <w:lang w:val="fr-FR"/>
        </w:rPr>
        <w:t>24</w:t>
      </w:r>
      <w:r w:rsidR="57F5364D">
        <w:rPr>
          <w:rStyle w:val="normaltextrun"/>
          <w:rFonts w:ascii="Tisa Sans Pro" w:hAnsi="Tisa Sans Pro"/>
          <w:color w:val="000000"/>
          <w:sz w:val="22"/>
          <w:szCs w:val="22"/>
          <w:bdr w:val="none" w:sz="0" w:space="0" w:color="auto" w:frame="1"/>
          <w:lang w:val="fr-FR"/>
        </w:rPr>
        <w:t xml:space="preserve"> </w:t>
      </w:r>
      <w:r w:rsidR="6122DA33" w:rsidRPr="00B841D4">
        <w:rPr>
          <w:rStyle w:val="normaltextrun"/>
          <w:rFonts w:ascii="Tisa Sans Pro" w:hAnsi="Tisa Sans Pro"/>
          <w:color w:val="000000"/>
          <w:sz w:val="22"/>
          <w:szCs w:val="22"/>
          <w:bdr w:val="none" w:sz="0" w:space="0" w:color="auto" w:frame="1"/>
          <w:lang w:val="fr-FR"/>
        </w:rPr>
        <w:t>69</w:t>
      </w:r>
      <w:r w:rsidR="57F5364D">
        <w:rPr>
          <w:rStyle w:val="normaltextrun"/>
          <w:rFonts w:ascii="Tisa Sans Pro" w:hAnsi="Tisa Sans Pro"/>
          <w:color w:val="000000"/>
          <w:sz w:val="22"/>
          <w:szCs w:val="22"/>
          <w:bdr w:val="none" w:sz="0" w:space="0" w:color="auto" w:frame="1"/>
          <w:lang w:val="fr-FR"/>
        </w:rPr>
        <w:t xml:space="preserve"> </w:t>
      </w:r>
      <w:r w:rsidR="6122DA33" w:rsidRPr="00B841D4">
        <w:rPr>
          <w:rStyle w:val="normaltextrun"/>
          <w:rFonts w:ascii="Tisa Sans Pro" w:hAnsi="Tisa Sans Pro"/>
          <w:color w:val="000000"/>
          <w:sz w:val="22"/>
          <w:szCs w:val="22"/>
          <w:bdr w:val="none" w:sz="0" w:space="0" w:color="auto" w:frame="1"/>
          <w:lang w:val="fr-FR"/>
        </w:rPr>
        <w:t>97</w:t>
      </w:r>
    </w:p>
    <w:p w14:paraId="0715501D" w14:textId="77777777" w:rsidR="000C5070" w:rsidRDefault="000C5070">
      <w:pPr>
        <w:spacing w:after="80"/>
        <w:rPr>
          <w:rFonts w:ascii="Tisa Sans Pro" w:eastAsia="Tisa Sans Pro" w:hAnsi="Tisa Sans Pro" w:cs="Tisa Sans Pro"/>
          <w:sz w:val="22"/>
          <w:szCs w:val="22"/>
          <w:lang w:val="fr-FR"/>
        </w:rPr>
      </w:pPr>
    </w:p>
    <w:p w14:paraId="043DB88D" w14:textId="50456CB0" w:rsidR="006759E0" w:rsidRPr="004E4DD2" w:rsidRDefault="5545F53C">
      <w:pPr>
        <w:spacing w:after="80"/>
        <w:rPr>
          <w:rFonts w:ascii="Tisa Sans Pro" w:eastAsia="Tisa Sans Pro" w:hAnsi="Tisa Sans Pro" w:cs="Tisa Sans Pro"/>
          <w:sz w:val="22"/>
          <w:szCs w:val="22"/>
          <w:lang w:val="fr-FR"/>
        </w:rPr>
      </w:pPr>
      <w:r w:rsidRPr="79611674">
        <w:rPr>
          <w:rFonts w:ascii="Tisa Sans Pro" w:eastAsia="Tisa Sans Pro" w:hAnsi="Tisa Sans Pro" w:cs="Tisa Sans Pro"/>
          <w:b/>
          <w:bCs/>
          <w:sz w:val="22"/>
          <w:szCs w:val="22"/>
          <w:lang w:val="fr-FR"/>
        </w:rPr>
        <w:t>Dirk</w:t>
      </w:r>
      <w:r w:rsidR="076619F4" w:rsidRPr="79611674">
        <w:rPr>
          <w:rFonts w:ascii="Tisa Sans Pro" w:eastAsia="Tisa Sans Pro" w:hAnsi="Tisa Sans Pro" w:cs="Tisa Sans Pro"/>
          <w:b/>
          <w:bCs/>
          <w:sz w:val="22"/>
          <w:szCs w:val="22"/>
          <w:lang w:val="fr-FR"/>
        </w:rPr>
        <w:t xml:space="preserve"> Stey</w:t>
      </w:r>
      <w:r w:rsidR="4941744D" w:rsidRPr="79611674">
        <w:rPr>
          <w:rFonts w:ascii="Tisa Sans Pro" w:eastAsia="Tisa Sans Pro" w:hAnsi="Tisa Sans Pro" w:cs="Tisa Sans Pro"/>
          <w:b/>
          <w:bCs/>
          <w:sz w:val="22"/>
          <w:szCs w:val="22"/>
          <w:lang w:val="fr-FR"/>
        </w:rPr>
        <w:t>vers</w:t>
      </w:r>
      <w:r w:rsidR="0510D7EC" w:rsidRPr="79611674">
        <w:rPr>
          <w:rFonts w:ascii="Tisa Sans Pro" w:eastAsia="Tisa Sans Pro" w:hAnsi="Tisa Sans Pro" w:cs="Tisa Sans Pro"/>
          <w:sz w:val="22"/>
          <w:szCs w:val="22"/>
          <w:lang w:val="fr-FR"/>
        </w:rPr>
        <w:t xml:space="preserve">, </w:t>
      </w:r>
      <w:r w:rsidR="23F230FB" w:rsidRPr="79611674">
        <w:rPr>
          <w:rFonts w:ascii="Tisa Sans Pro" w:eastAsia="Tisa Sans Pro" w:hAnsi="Tisa Sans Pro" w:cs="Tisa Sans Pro"/>
          <w:sz w:val="22"/>
          <w:szCs w:val="22"/>
          <w:lang w:val="fr-FR"/>
        </w:rPr>
        <w:t>PR Manager</w:t>
      </w:r>
      <w:r w:rsidR="000C5070">
        <w:br/>
      </w:r>
      <w:hyperlink r:id="rId15">
        <w:r w:rsidR="727DFC6D" w:rsidRPr="79611674">
          <w:rPr>
            <w:rStyle w:val="Hyperlink"/>
            <w:rFonts w:ascii="Tisa Sans Pro" w:hAnsi="Tisa Sans Pro"/>
            <w:sz w:val="22"/>
            <w:szCs w:val="22"/>
          </w:rPr>
          <w:t>dirk.steyvers@dieteren.be</w:t>
        </w:r>
        <w:r w:rsidR="000C5070">
          <w:br/>
        </w:r>
      </w:hyperlink>
      <w:r w:rsidR="004E4DD2" w:rsidRPr="79611674">
        <w:rPr>
          <w:rFonts w:ascii="Tisa Sans Pro" w:eastAsia="Tisa Sans Pro" w:hAnsi="Tisa Sans Pro" w:cs="Tisa Sans Pro"/>
          <w:sz w:val="22"/>
          <w:szCs w:val="22"/>
          <w:lang w:val="fr-FR"/>
        </w:rPr>
        <w:t>+32 476/88 38 95</w:t>
      </w:r>
    </w:p>
    <w:p w14:paraId="677FBC3A" w14:textId="77777777" w:rsidR="00246207" w:rsidRPr="00792F10" w:rsidRDefault="00246207">
      <w:pPr>
        <w:spacing w:after="80"/>
        <w:rPr>
          <w:rFonts w:ascii="Tisa Sans Pro" w:eastAsia="Tisa Sans Pro" w:hAnsi="Tisa Sans Pro" w:cs="Tisa Sans Pro"/>
          <w:sz w:val="22"/>
          <w:szCs w:val="22"/>
          <w:lang w:val="fr-FR"/>
        </w:rPr>
      </w:pPr>
    </w:p>
    <w:p w14:paraId="00000030" w14:textId="77777777" w:rsidR="009567D7" w:rsidRDefault="009B5FF1">
      <w:pPr>
        <w:spacing w:after="80"/>
        <w:rPr>
          <w:rFonts w:ascii="Tisa Sans Pro" w:eastAsia="Tisa Sans Pro" w:hAnsi="Tisa Sans Pro" w:cs="Tisa Sans Pro"/>
          <w:color w:val="0563C1"/>
          <w:sz w:val="22"/>
          <w:szCs w:val="22"/>
        </w:rPr>
      </w:pPr>
      <w:r>
        <w:rPr>
          <w:noProof/>
        </w:rPr>
        <w:lastRenderedPageBreak/>
        <w:drawing>
          <wp:inline distT="0" distB="0" distL="0" distR="0" wp14:anchorId="0590E504" wp14:editId="22AE7610">
            <wp:extent cx="6010034" cy="3600000"/>
            <wp:effectExtent l="0" t="0" r="0" b="0"/>
            <wp:docPr id="1952940445" name="image2.png" descr="Ein Bild, das Fahrzeug, Landfahrzeug, Rad, Transpo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Fahrzeug, Landfahrzeug, Rad, Transport enthält.&#10;&#10;Automatisch generierte Beschreibung"/>
                    <pic:cNvPicPr preferRelativeResize="0"/>
                  </pic:nvPicPr>
                  <pic:blipFill>
                    <a:blip r:embed="rId16"/>
                    <a:srcRect t="10056" b="5218"/>
                    <a:stretch>
                      <a:fillRect/>
                    </a:stretch>
                  </pic:blipFill>
                  <pic:spPr>
                    <a:xfrm>
                      <a:off x="0" y="0"/>
                      <a:ext cx="6010034" cy="3600000"/>
                    </a:xfrm>
                    <a:prstGeom prst="rect">
                      <a:avLst/>
                    </a:prstGeom>
                    <a:ln/>
                  </pic:spPr>
                </pic:pic>
              </a:graphicData>
            </a:graphic>
          </wp:inline>
        </w:drawing>
      </w:r>
      <w:r>
        <w:rPr>
          <w:noProof/>
        </w:rPr>
        <w:drawing>
          <wp:inline distT="0" distB="0" distL="0" distR="0" wp14:anchorId="19F412B7" wp14:editId="437EB439">
            <wp:extent cx="5895614" cy="3420000"/>
            <wp:effectExtent l="0" t="0" r="0" b="0"/>
            <wp:docPr id="1952940447" name="image3.png" descr="Ein Bild, das Fahrzeug, Landfahrzeug, Rad, Transpo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png" descr="Ein Bild, das Fahrzeug, Landfahrzeug, Rad, Transport enthält.&#10;&#10;Automatisch generierte Beschreibung"/>
                    <pic:cNvPicPr preferRelativeResize="0"/>
                  </pic:nvPicPr>
                  <pic:blipFill>
                    <a:blip r:embed="rId17"/>
                    <a:srcRect t="11908" b="6042"/>
                    <a:stretch>
                      <a:fillRect/>
                    </a:stretch>
                  </pic:blipFill>
                  <pic:spPr>
                    <a:xfrm>
                      <a:off x="0" y="0"/>
                      <a:ext cx="5895614" cy="3420000"/>
                    </a:xfrm>
                    <a:prstGeom prst="rect">
                      <a:avLst/>
                    </a:prstGeom>
                    <a:ln/>
                  </pic:spPr>
                </pic:pic>
              </a:graphicData>
            </a:graphic>
          </wp:inline>
        </w:drawing>
      </w:r>
    </w:p>
    <w:sectPr w:rsidR="009567D7">
      <w:headerReference w:type="default" r:id="rId18"/>
      <w:pgSz w:w="11906" w:h="16838"/>
      <w:pgMar w:top="1843" w:right="1134" w:bottom="567" w:left="1134" w:header="85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BE726" w14:textId="77777777" w:rsidR="0038770F" w:rsidRDefault="0038770F">
      <w:pPr>
        <w:spacing w:after="0" w:line="240" w:lineRule="auto"/>
      </w:pPr>
      <w:r>
        <w:separator/>
      </w:r>
    </w:p>
  </w:endnote>
  <w:endnote w:type="continuationSeparator" w:id="0">
    <w:p w14:paraId="46903910" w14:textId="77777777" w:rsidR="0038770F" w:rsidRDefault="0038770F">
      <w:pPr>
        <w:spacing w:after="0" w:line="240" w:lineRule="auto"/>
      </w:pPr>
      <w:r>
        <w:continuationSeparator/>
      </w:r>
    </w:p>
  </w:endnote>
  <w:endnote w:type="continuationNotice" w:id="1">
    <w:p w14:paraId="1A16AAF5" w14:textId="77777777" w:rsidR="0038770F" w:rsidRDefault="003877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isa Sans Pro">
    <w:altName w:val="Calibri"/>
    <w:panose1 w:val="00000000000000000000"/>
    <w:charset w:val="00"/>
    <w:family w:val="swiss"/>
    <w:notTrueType/>
    <w:pitch w:val="variable"/>
    <w:sig w:usb0="A00002F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64F5D" w14:textId="77777777" w:rsidR="0038770F" w:rsidRDefault="0038770F">
      <w:pPr>
        <w:spacing w:after="0" w:line="240" w:lineRule="auto"/>
      </w:pPr>
      <w:r>
        <w:separator/>
      </w:r>
    </w:p>
  </w:footnote>
  <w:footnote w:type="continuationSeparator" w:id="0">
    <w:p w14:paraId="55C5B379" w14:textId="77777777" w:rsidR="0038770F" w:rsidRDefault="0038770F">
      <w:pPr>
        <w:spacing w:after="0" w:line="240" w:lineRule="auto"/>
      </w:pPr>
      <w:r>
        <w:continuationSeparator/>
      </w:r>
    </w:p>
  </w:footnote>
  <w:footnote w:type="continuationNotice" w:id="1">
    <w:p w14:paraId="68EC9F55" w14:textId="77777777" w:rsidR="0038770F" w:rsidRDefault="003877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1" w14:textId="77777777" w:rsidR="009567D7" w:rsidRDefault="009B5FF1">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6ED4BBF5" wp14:editId="723B8A41">
          <wp:extent cx="1370611" cy="252000"/>
          <wp:effectExtent l="0" t="0" r="0" b="0"/>
          <wp:docPr id="19529404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70611" cy="252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50F69"/>
    <w:multiLevelType w:val="multilevel"/>
    <w:tmpl w:val="DB2A86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97835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7D7"/>
    <w:rsid w:val="000049DA"/>
    <w:rsid w:val="00034E21"/>
    <w:rsid w:val="00043825"/>
    <w:rsid w:val="0004404D"/>
    <w:rsid w:val="000614CC"/>
    <w:rsid w:val="000627D3"/>
    <w:rsid w:val="00063F7C"/>
    <w:rsid w:val="000666B8"/>
    <w:rsid w:val="00072B67"/>
    <w:rsid w:val="000810EE"/>
    <w:rsid w:val="000874C0"/>
    <w:rsid w:val="000A6F9C"/>
    <w:rsid w:val="000B54EF"/>
    <w:rsid w:val="000C5070"/>
    <w:rsid w:val="000E37E7"/>
    <w:rsid w:val="000F0B03"/>
    <w:rsid w:val="00123360"/>
    <w:rsid w:val="00125775"/>
    <w:rsid w:val="00141D34"/>
    <w:rsid w:val="001435FA"/>
    <w:rsid w:val="001454D9"/>
    <w:rsid w:val="001463FC"/>
    <w:rsid w:val="0015374E"/>
    <w:rsid w:val="001671EB"/>
    <w:rsid w:val="00167CC5"/>
    <w:rsid w:val="00180E07"/>
    <w:rsid w:val="001948B3"/>
    <w:rsid w:val="001951D7"/>
    <w:rsid w:val="001A2E59"/>
    <w:rsid w:val="001C53A0"/>
    <w:rsid w:val="00220710"/>
    <w:rsid w:val="00225CEF"/>
    <w:rsid w:val="002325B2"/>
    <w:rsid w:val="002326DB"/>
    <w:rsid w:val="00241E4F"/>
    <w:rsid w:val="0024347D"/>
    <w:rsid w:val="00246207"/>
    <w:rsid w:val="00250F9C"/>
    <w:rsid w:val="00253803"/>
    <w:rsid w:val="002539DD"/>
    <w:rsid w:val="00271838"/>
    <w:rsid w:val="00271AF4"/>
    <w:rsid w:val="00272DA2"/>
    <w:rsid w:val="0027725A"/>
    <w:rsid w:val="0027750A"/>
    <w:rsid w:val="00287F17"/>
    <w:rsid w:val="002D12A5"/>
    <w:rsid w:val="002F3E6C"/>
    <w:rsid w:val="00306F41"/>
    <w:rsid w:val="0031614F"/>
    <w:rsid w:val="00320390"/>
    <w:rsid w:val="00326064"/>
    <w:rsid w:val="003317FB"/>
    <w:rsid w:val="003442A5"/>
    <w:rsid w:val="0036069B"/>
    <w:rsid w:val="003615EF"/>
    <w:rsid w:val="003678C0"/>
    <w:rsid w:val="00377EDA"/>
    <w:rsid w:val="0038518F"/>
    <w:rsid w:val="0038770F"/>
    <w:rsid w:val="003935C3"/>
    <w:rsid w:val="003B31BA"/>
    <w:rsid w:val="003C04BB"/>
    <w:rsid w:val="003C7B3A"/>
    <w:rsid w:val="003F690C"/>
    <w:rsid w:val="00420F52"/>
    <w:rsid w:val="00421D03"/>
    <w:rsid w:val="0042217A"/>
    <w:rsid w:val="0042565C"/>
    <w:rsid w:val="00432881"/>
    <w:rsid w:val="00441B8F"/>
    <w:rsid w:val="00444C86"/>
    <w:rsid w:val="00446AB6"/>
    <w:rsid w:val="0045216C"/>
    <w:rsid w:val="00452791"/>
    <w:rsid w:val="0045339B"/>
    <w:rsid w:val="0046589B"/>
    <w:rsid w:val="00477A40"/>
    <w:rsid w:val="004811C4"/>
    <w:rsid w:val="00481560"/>
    <w:rsid w:val="00493E76"/>
    <w:rsid w:val="0049416F"/>
    <w:rsid w:val="004B22A5"/>
    <w:rsid w:val="004C3B6C"/>
    <w:rsid w:val="004E4DD2"/>
    <w:rsid w:val="004E5EDD"/>
    <w:rsid w:val="00506D11"/>
    <w:rsid w:val="00512200"/>
    <w:rsid w:val="00517433"/>
    <w:rsid w:val="005271E7"/>
    <w:rsid w:val="0053184F"/>
    <w:rsid w:val="005414E7"/>
    <w:rsid w:val="00591468"/>
    <w:rsid w:val="005C1464"/>
    <w:rsid w:val="005D39AE"/>
    <w:rsid w:val="005E7259"/>
    <w:rsid w:val="005F7F65"/>
    <w:rsid w:val="00622A31"/>
    <w:rsid w:val="00641B44"/>
    <w:rsid w:val="006759E0"/>
    <w:rsid w:val="00682EBF"/>
    <w:rsid w:val="00691B94"/>
    <w:rsid w:val="006A7BDB"/>
    <w:rsid w:val="006B2629"/>
    <w:rsid w:val="006B7B0A"/>
    <w:rsid w:val="006C4A2D"/>
    <w:rsid w:val="006C69B4"/>
    <w:rsid w:val="006C7211"/>
    <w:rsid w:val="006D6CD6"/>
    <w:rsid w:val="006E4820"/>
    <w:rsid w:val="006E505F"/>
    <w:rsid w:val="006F749D"/>
    <w:rsid w:val="007161AC"/>
    <w:rsid w:val="00746CF6"/>
    <w:rsid w:val="00762981"/>
    <w:rsid w:val="00766774"/>
    <w:rsid w:val="00781844"/>
    <w:rsid w:val="007904A4"/>
    <w:rsid w:val="00792F10"/>
    <w:rsid w:val="007A1F81"/>
    <w:rsid w:val="007B2649"/>
    <w:rsid w:val="007D2BEF"/>
    <w:rsid w:val="007D31E3"/>
    <w:rsid w:val="007D3F9F"/>
    <w:rsid w:val="007E4975"/>
    <w:rsid w:val="007F2B4C"/>
    <w:rsid w:val="007F543C"/>
    <w:rsid w:val="00811699"/>
    <w:rsid w:val="00816AB2"/>
    <w:rsid w:val="008203F6"/>
    <w:rsid w:val="008857F9"/>
    <w:rsid w:val="008864A6"/>
    <w:rsid w:val="0089336A"/>
    <w:rsid w:val="00893436"/>
    <w:rsid w:val="008A11F6"/>
    <w:rsid w:val="008A70C2"/>
    <w:rsid w:val="008C193D"/>
    <w:rsid w:val="008C2BE1"/>
    <w:rsid w:val="008C72FD"/>
    <w:rsid w:val="008D1A75"/>
    <w:rsid w:val="008E5B80"/>
    <w:rsid w:val="009034C8"/>
    <w:rsid w:val="009339A6"/>
    <w:rsid w:val="00951DAA"/>
    <w:rsid w:val="009541A2"/>
    <w:rsid w:val="009567D7"/>
    <w:rsid w:val="00967E9F"/>
    <w:rsid w:val="00976267"/>
    <w:rsid w:val="0098028A"/>
    <w:rsid w:val="00992209"/>
    <w:rsid w:val="009A44A9"/>
    <w:rsid w:val="009B5FF1"/>
    <w:rsid w:val="009B7952"/>
    <w:rsid w:val="009D21ED"/>
    <w:rsid w:val="009F638D"/>
    <w:rsid w:val="009F7EF5"/>
    <w:rsid w:val="00A0602F"/>
    <w:rsid w:val="00A22BD2"/>
    <w:rsid w:val="00A26DA9"/>
    <w:rsid w:val="00A340E3"/>
    <w:rsid w:val="00A450A2"/>
    <w:rsid w:val="00A45B50"/>
    <w:rsid w:val="00A474BF"/>
    <w:rsid w:val="00AB182F"/>
    <w:rsid w:val="00AB2268"/>
    <w:rsid w:val="00AB4FA6"/>
    <w:rsid w:val="00AC7D0E"/>
    <w:rsid w:val="00AD2B7F"/>
    <w:rsid w:val="00AD6942"/>
    <w:rsid w:val="00AE11B9"/>
    <w:rsid w:val="00AF6086"/>
    <w:rsid w:val="00B2482D"/>
    <w:rsid w:val="00B3564B"/>
    <w:rsid w:val="00B3610D"/>
    <w:rsid w:val="00B40876"/>
    <w:rsid w:val="00B57DB6"/>
    <w:rsid w:val="00B67EDF"/>
    <w:rsid w:val="00B841D4"/>
    <w:rsid w:val="00B97FCB"/>
    <w:rsid w:val="00BA094F"/>
    <w:rsid w:val="00BA5939"/>
    <w:rsid w:val="00BB7555"/>
    <w:rsid w:val="00BC031A"/>
    <w:rsid w:val="00BC706C"/>
    <w:rsid w:val="00BD3B3B"/>
    <w:rsid w:val="00C15BD8"/>
    <w:rsid w:val="00C2770E"/>
    <w:rsid w:val="00C33685"/>
    <w:rsid w:val="00C6062A"/>
    <w:rsid w:val="00C66106"/>
    <w:rsid w:val="00C7513B"/>
    <w:rsid w:val="00C7736A"/>
    <w:rsid w:val="00C83CCF"/>
    <w:rsid w:val="00C92FBB"/>
    <w:rsid w:val="00CB07F6"/>
    <w:rsid w:val="00D00A48"/>
    <w:rsid w:val="00D03C4A"/>
    <w:rsid w:val="00D11F3E"/>
    <w:rsid w:val="00D20D18"/>
    <w:rsid w:val="00D233CE"/>
    <w:rsid w:val="00D34404"/>
    <w:rsid w:val="00D348D8"/>
    <w:rsid w:val="00D6330A"/>
    <w:rsid w:val="00D729FF"/>
    <w:rsid w:val="00D73554"/>
    <w:rsid w:val="00D81D03"/>
    <w:rsid w:val="00DB0AE0"/>
    <w:rsid w:val="00DC7983"/>
    <w:rsid w:val="00DF00B1"/>
    <w:rsid w:val="00DF08E5"/>
    <w:rsid w:val="00E35469"/>
    <w:rsid w:val="00E40BFC"/>
    <w:rsid w:val="00E532E0"/>
    <w:rsid w:val="00E6312A"/>
    <w:rsid w:val="00E73CD8"/>
    <w:rsid w:val="00E7527C"/>
    <w:rsid w:val="00EA0756"/>
    <w:rsid w:val="00EB6F1D"/>
    <w:rsid w:val="00EB7F14"/>
    <w:rsid w:val="00EC36B1"/>
    <w:rsid w:val="00ED2BB1"/>
    <w:rsid w:val="00ED570C"/>
    <w:rsid w:val="00F01A91"/>
    <w:rsid w:val="00F05904"/>
    <w:rsid w:val="00F05A44"/>
    <w:rsid w:val="00F12FC3"/>
    <w:rsid w:val="00F27D7F"/>
    <w:rsid w:val="00F41746"/>
    <w:rsid w:val="00F463FB"/>
    <w:rsid w:val="00F5273C"/>
    <w:rsid w:val="00F5744B"/>
    <w:rsid w:val="00F633EB"/>
    <w:rsid w:val="00FA6386"/>
    <w:rsid w:val="00FC7BA2"/>
    <w:rsid w:val="00FD17B4"/>
    <w:rsid w:val="00FF3321"/>
    <w:rsid w:val="00FF65DD"/>
    <w:rsid w:val="018398A7"/>
    <w:rsid w:val="029445CF"/>
    <w:rsid w:val="03435960"/>
    <w:rsid w:val="0510D7EC"/>
    <w:rsid w:val="076619F4"/>
    <w:rsid w:val="0D066D49"/>
    <w:rsid w:val="0E503E6E"/>
    <w:rsid w:val="12B02F1F"/>
    <w:rsid w:val="13DD7F98"/>
    <w:rsid w:val="14186EA1"/>
    <w:rsid w:val="203F0A2A"/>
    <w:rsid w:val="2047A4A2"/>
    <w:rsid w:val="209542E8"/>
    <w:rsid w:val="23F230FB"/>
    <w:rsid w:val="25FF3931"/>
    <w:rsid w:val="2877247B"/>
    <w:rsid w:val="2A5F78AD"/>
    <w:rsid w:val="324B9BC5"/>
    <w:rsid w:val="47996549"/>
    <w:rsid w:val="4941744D"/>
    <w:rsid w:val="4A247CDD"/>
    <w:rsid w:val="4A859E77"/>
    <w:rsid w:val="4C5AB04E"/>
    <w:rsid w:val="541EF3BA"/>
    <w:rsid w:val="5545F53C"/>
    <w:rsid w:val="57F5364D"/>
    <w:rsid w:val="603F4771"/>
    <w:rsid w:val="6122DA33"/>
    <w:rsid w:val="68958687"/>
    <w:rsid w:val="727DFC6D"/>
    <w:rsid w:val="76F7229A"/>
    <w:rsid w:val="79611674"/>
    <w:rsid w:val="7D514C25"/>
    <w:rsid w:val="7E7D37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2A0B9"/>
  <w15:docId w15:val="{9D797500-026E-47A8-BC45-B4FDE6A01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fr-B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EinfAbs">
    <w:name w:val="[Einf. Abs.]"/>
    <w:basedOn w:val="Normal"/>
    <w:uiPriority w:val="99"/>
    <w:rsid w:val="000C54CC"/>
    <w:pPr>
      <w:autoSpaceDE w:val="0"/>
      <w:autoSpaceDN w:val="0"/>
      <w:adjustRightInd w:val="0"/>
      <w:spacing w:after="0" w:line="288" w:lineRule="auto"/>
      <w:textAlignment w:val="center"/>
    </w:pPr>
    <w:rPr>
      <w:rFonts w:ascii="Minion Pro" w:hAnsi="Minion Pro" w:cs="Minion Pro"/>
      <w:color w:val="000000"/>
      <w:sz w:val="24"/>
      <w:szCs w:val="24"/>
      <w:lang w:val="de-DE"/>
    </w:rPr>
  </w:style>
  <w:style w:type="paragraph" w:styleId="Header">
    <w:name w:val="header"/>
    <w:basedOn w:val="Normal"/>
    <w:link w:val="HeaderChar"/>
    <w:uiPriority w:val="99"/>
    <w:unhideWhenUsed/>
    <w:rsid w:val="000C54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0C54CC"/>
  </w:style>
  <w:style w:type="paragraph" w:styleId="Footer">
    <w:name w:val="footer"/>
    <w:basedOn w:val="Normal"/>
    <w:link w:val="FooterChar"/>
    <w:uiPriority w:val="99"/>
    <w:unhideWhenUsed/>
    <w:rsid w:val="000C54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0C54CC"/>
  </w:style>
  <w:style w:type="paragraph" w:styleId="BalloonText">
    <w:name w:val="Balloon Text"/>
    <w:basedOn w:val="Normal"/>
    <w:link w:val="BalloonTextChar"/>
    <w:uiPriority w:val="99"/>
    <w:semiHidden/>
    <w:unhideWhenUsed/>
    <w:rsid w:val="000E75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503"/>
    <w:rPr>
      <w:rFonts w:ascii="Segoe UI" w:hAnsi="Segoe UI" w:cs="Segoe UI"/>
      <w:sz w:val="18"/>
      <w:szCs w:val="18"/>
    </w:rPr>
  </w:style>
  <w:style w:type="paragraph" w:customStyle="1" w:styleId="KeinAbsatzformat">
    <w:name w:val="[Kein Absatzformat]"/>
    <w:rsid w:val="000E7503"/>
    <w:pPr>
      <w:autoSpaceDE w:val="0"/>
      <w:autoSpaceDN w:val="0"/>
      <w:adjustRightInd w:val="0"/>
      <w:spacing w:after="0" w:line="288" w:lineRule="auto"/>
      <w:textAlignment w:val="center"/>
    </w:pPr>
    <w:rPr>
      <w:rFonts w:ascii="Minion Pro" w:hAnsi="Minion Pro" w:cs="Minion Pro"/>
      <w:color w:val="000000"/>
      <w:sz w:val="24"/>
      <w:szCs w:val="24"/>
      <w:lang w:val="de-DE"/>
    </w:rPr>
  </w:style>
  <w:style w:type="character" w:styleId="Hyperlink">
    <w:name w:val="Hyperlink"/>
    <w:basedOn w:val="DefaultParagraphFont"/>
    <w:uiPriority w:val="99"/>
    <w:unhideWhenUsed/>
    <w:rsid w:val="008536B2"/>
    <w:rPr>
      <w:color w:val="0563C1" w:themeColor="hyperlink"/>
      <w:u w:val="single"/>
    </w:rPr>
  </w:style>
  <w:style w:type="character" w:styleId="FollowedHyperlink">
    <w:name w:val="FollowedHyperlink"/>
    <w:basedOn w:val="DefaultParagraphFont"/>
    <w:uiPriority w:val="99"/>
    <w:semiHidden/>
    <w:unhideWhenUsed/>
    <w:rsid w:val="00097647"/>
    <w:rPr>
      <w:color w:val="954F72" w:themeColor="followedHyperlink"/>
      <w:u w:val="single"/>
    </w:rPr>
  </w:style>
  <w:style w:type="paragraph" w:styleId="ListParagraph">
    <w:name w:val="List Paragraph"/>
    <w:basedOn w:val="Normal"/>
    <w:uiPriority w:val="34"/>
    <w:qFormat/>
    <w:rsid w:val="00365702"/>
    <w:pPr>
      <w:ind w:left="720"/>
      <w:contextualSpacing/>
    </w:pPr>
  </w:style>
  <w:style w:type="character" w:styleId="UnresolvedMention">
    <w:name w:val="Unresolved Mention"/>
    <w:basedOn w:val="DefaultParagraphFont"/>
    <w:uiPriority w:val="99"/>
    <w:semiHidden/>
    <w:unhideWhenUsed/>
    <w:rsid w:val="00365702"/>
    <w:rPr>
      <w:color w:val="605E5C"/>
      <w:shd w:val="clear" w:color="auto" w:fill="E1DFDD"/>
    </w:rPr>
  </w:style>
  <w:style w:type="paragraph" w:styleId="Revision">
    <w:name w:val="Revision"/>
    <w:hidden/>
    <w:uiPriority w:val="99"/>
    <w:semiHidden/>
    <w:rsid w:val="001F3D34"/>
    <w:pPr>
      <w:spacing w:after="0" w:line="240" w:lineRule="auto"/>
    </w:pPr>
  </w:style>
  <w:style w:type="character" w:styleId="CommentReference">
    <w:name w:val="annotation reference"/>
    <w:basedOn w:val="DefaultParagraphFont"/>
    <w:uiPriority w:val="99"/>
    <w:semiHidden/>
    <w:unhideWhenUsed/>
    <w:rsid w:val="00861CA9"/>
    <w:rPr>
      <w:sz w:val="16"/>
      <w:szCs w:val="16"/>
    </w:rPr>
  </w:style>
  <w:style w:type="paragraph" w:styleId="CommentText">
    <w:name w:val="annotation text"/>
    <w:basedOn w:val="Normal"/>
    <w:link w:val="CommentTextChar"/>
    <w:uiPriority w:val="99"/>
    <w:unhideWhenUsed/>
    <w:rsid w:val="00861CA9"/>
    <w:pPr>
      <w:spacing w:line="240" w:lineRule="auto"/>
    </w:pPr>
  </w:style>
  <w:style w:type="character" w:customStyle="1" w:styleId="CommentTextChar">
    <w:name w:val="Comment Text Char"/>
    <w:basedOn w:val="DefaultParagraphFont"/>
    <w:link w:val="CommentText"/>
    <w:uiPriority w:val="99"/>
    <w:rsid w:val="00861CA9"/>
    <w:rPr>
      <w:szCs w:val="20"/>
    </w:rPr>
  </w:style>
  <w:style w:type="paragraph" w:styleId="CommentSubject">
    <w:name w:val="annotation subject"/>
    <w:basedOn w:val="CommentText"/>
    <w:next w:val="CommentText"/>
    <w:link w:val="CommentSubjectChar"/>
    <w:uiPriority w:val="99"/>
    <w:semiHidden/>
    <w:unhideWhenUsed/>
    <w:rsid w:val="00861CA9"/>
    <w:rPr>
      <w:b/>
      <w:bCs/>
    </w:rPr>
  </w:style>
  <w:style w:type="character" w:customStyle="1" w:styleId="CommentSubjectChar">
    <w:name w:val="Comment Subject Char"/>
    <w:basedOn w:val="CommentTextChar"/>
    <w:link w:val="CommentSubject"/>
    <w:uiPriority w:val="99"/>
    <w:semiHidden/>
    <w:rsid w:val="00861CA9"/>
    <w:rPr>
      <w:b/>
      <w:bCs/>
      <w:szCs w:val="20"/>
    </w:rPr>
  </w:style>
  <w:style w:type="paragraph" w:styleId="NoSpacing">
    <w:name w:val="No Spacing"/>
    <w:uiPriority w:val="1"/>
    <w:qFormat/>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normaltextrun">
    <w:name w:val="normaltextrun"/>
    <w:basedOn w:val="DefaultParagraphFont"/>
    <w:rsid w:val="00792F10"/>
  </w:style>
  <w:style w:type="character" w:customStyle="1" w:styleId="scxw146092401">
    <w:name w:val="scxw146092401"/>
    <w:basedOn w:val="DefaultParagraphFont"/>
    <w:rsid w:val="00792F10"/>
  </w:style>
  <w:style w:type="paragraph" w:customStyle="1" w:styleId="paragraph">
    <w:name w:val="paragraph"/>
    <w:basedOn w:val="Normal"/>
    <w:rsid w:val="00691B9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eop">
    <w:name w:val="eop"/>
    <w:basedOn w:val="DefaultParagraphFont"/>
    <w:rsid w:val="00691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54096">
      <w:bodyDiv w:val="1"/>
      <w:marLeft w:val="0"/>
      <w:marRight w:val="0"/>
      <w:marTop w:val="0"/>
      <w:marBottom w:val="0"/>
      <w:divBdr>
        <w:top w:val="none" w:sz="0" w:space="0" w:color="auto"/>
        <w:left w:val="none" w:sz="0" w:space="0" w:color="auto"/>
        <w:bottom w:val="none" w:sz="0" w:space="0" w:color="auto"/>
        <w:right w:val="none" w:sz="0" w:space="0" w:color="auto"/>
      </w:divBdr>
    </w:div>
    <w:div w:id="1020467226">
      <w:bodyDiv w:val="1"/>
      <w:marLeft w:val="0"/>
      <w:marRight w:val="0"/>
      <w:marTop w:val="0"/>
      <w:marBottom w:val="0"/>
      <w:divBdr>
        <w:top w:val="none" w:sz="0" w:space="0" w:color="auto"/>
        <w:left w:val="none" w:sz="0" w:space="0" w:color="auto"/>
        <w:bottom w:val="none" w:sz="0" w:space="0" w:color="auto"/>
        <w:right w:val="none" w:sz="0" w:space="0" w:color="auto"/>
      </w:divBdr>
      <w:divsChild>
        <w:div w:id="797067107">
          <w:marLeft w:val="0"/>
          <w:marRight w:val="0"/>
          <w:marTop w:val="0"/>
          <w:marBottom w:val="0"/>
          <w:divBdr>
            <w:top w:val="none" w:sz="0" w:space="0" w:color="auto"/>
            <w:left w:val="none" w:sz="0" w:space="0" w:color="auto"/>
            <w:bottom w:val="none" w:sz="0" w:space="0" w:color="auto"/>
            <w:right w:val="none" w:sz="0" w:space="0" w:color="auto"/>
          </w:divBdr>
        </w:div>
        <w:div w:id="13519532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icrolino-car.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it.ly/3byhop0"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icrolino-car.com/fr/microlino-lite" TargetMode="External"/><Relationship Id="rId5" Type="http://schemas.openxmlformats.org/officeDocument/2006/relationships/numbering" Target="numbering.xml"/><Relationship Id="rId15" Type="http://schemas.openxmlformats.org/officeDocument/2006/relationships/hyperlink" Target="mailto:dirk.steyvers@dieteren.b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ncent.struye@microli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1F6C2489-7A58-43BD-A4CC-FC51A2B7485F}"/>
      </w:docPartPr>
      <w:docPartBody>
        <w:p w:rsidR="00F247C4" w:rsidRDefault="00F247C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isa Sans Pro">
    <w:altName w:val="Calibri"/>
    <w:panose1 w:val="00000000000000000000"/>
    <w:charset w:val="00"/>
    <w:family w:val="swiss"/>
    <w:notTrueType/>
    <w:pitch w:val="variable"/>
    <w:sig w:usb0="A00002F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F247C4"/>
    <w:rsid w:val="001E6F65"/>
    <w:rsid w:val="00434391"/>
    <w:rsid w:val="00485B5B"/>
    <w:rsid w:val="004C339F"/>
    <w:rsid w:val="005C5A4A"/>
    <w:rsid w:val="00BD3113"/>
    <w:rsid w:val="00D65924"/>
    <w:rsid w:val="00F247C4"/>
    <w:rsid w:val="00F31B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Peqh8JU2aOOIpUXBHNwoEM0joQ==">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efcaa85-95fc-4935-9eae-f7b59e33e1f1">
      <Terms xmlns="http://schemas.microsoft.com/office/infopath/2007/PartnerControls"/>
    </lcf76f155ced4ddcb4097134ff3c332f>
    <TaxCatchAll xmlns="1ef1d5ad-84b7-46d1-93db-56c734a172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2BB06E2C1C05429D3B2C77514ADD91" ma:contentTypeVersion="17" ma:contentTypeDescription="Een nieuw document maken." ma:contentTypeScope="" ma:versionID="84798c6b5b3cdb434ca86939d762ba4a">
  <xsd:schema xmlns:xsd="http://www.w3.org/2001/XMLSchema" xmlns:xs="http://www.w3.org/2001/XMLSchema" xmlns:p="http://schemas.microsoft.com/office/2006/metadata/properties" xmlns:ns2="8efcaa85-95fc-4935-9eae-f7b59e33e1f1" xmlns:ns3="1ef1d5ad-84b7-46d1-93db-56c734a17226" targetNamespace="http://schemas.microsoft.com/office/2006/metadata/properties" ma:root="true" ma:fieldsID="1ea8f264c7b38089b4167b9ab9ff3142" ns2:_="" ns3:_="">
    <xsd:import namespace="8efcaa85-95fc-4935-9eae-f7b59e33e1f1"/>
    <xsd:import namespace="1ef1d5ad-84b7-46d1-93db-56c734a172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caa85-95fc-4935-9eae-f7b59e33e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f1d5ad-84b7-46d1-93db-56c734a17226"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02df9cb0-3e02-43be-811c-fe98c17e52b6}" ma:internalName="TaxCatchAll" ma:showField="CatchAllData" ma:web="1ef1d5ad-84b7-46d1-93db-56c734a172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A95DF3-306F-4E1C-93F1-D27D42072123}">
  <ds:schemaRefs>
    <ds:schemaRef ds:uri="http://schemas.microsoft.com/office/2006/metadata/properties"/>
    <ds:schemaRef ds:uri="http://schemas.microsoft.com/office/infopath/2007/PartnerControls"/>
    <ds:schemaRef ds:uri="8efcaa85-95fc-4935-9eae-f7b59e33e1f1"/>
    <ds:schemaRef ds:uri="1ef1d5ad-84b7-46d1-93db-56c734a17226"/>
  </ds:schemaRefs>
</ds:datastoreItem>
</file>

<file path=customXml/itemProps3.xml><?xml version="1.0" encoding="utf-8"?>
<ds:datastoreItem xmlns:ds="http://schemas.openxmlformats.org/officeDocument/2006/customXml" ds:itemID="{3C33E98B-C9D0-4AAD-AB99-0F3D828AE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caa85-95fc-4935-9eae-f7b59e33e1f1"/>
    <ds:schemaRef ds:uri="1ef1d5ad-84b7-46d1-93db-56c734a17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85BF37-F73E-4A76-8EEB-4D55787125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904</Words>
  <Characters>5153</Characters>
  <Application>Microsoft Office Word</Application>
  <DocSecurity>4</DocSecurity>
  <Lines>42</Lines>
  <Paragraphs>12</Paragraphs>
  <ScaleCrop>false</ScaleCrop>
  <Company/>
  <LinksUpToDate>false</LinksUpToDate>
  <CharactersWithSpaces>6045</CharactersWithSpaces>
  <SharedDoc>false</SharedDoc>
  <HLinks>
    <vt:vector size="30" baseType="variant">
      <vt:variant>
        <vt:i4>721017</vt:i4>
      </vt:variant>
      <vt:variant>
        <vt:i4>12</vt:i4>
      </vt:variant>
      <vt:variant>
        <vt:i4>0</vt:i4>
      </vt:variant>
      <vt:variant>
        <vt:i4>5</vt:i4>
      </vt:variant>
      <vt:variant>
        <vt:lpwstr>mailto:dirk.steyvers@dieteren.be</vt:lpwstr>
      </vt:variant>
      <vt:variant>
        <vt:lpwstr/>
      </vt:variant>
      <vt:variant>
        <vt:i4>6553603</vt:i4>
      </vt:variant>
      <vt:variant>
        <vt:i4>9</vt:i4>
      </vt:variant>
      <vt:variant>
        <vt:i4>0</vt:i4>
      </vt:variant>
      <vt:variant>
        <vt:i4>5</vt:i4>
      </vt:variant>
      <vt:variant>
        <vt:lpwstr>mailto:vincent.struye@microlino.</vt:lpwstr>
      </vt:variant>
      <vt:variant>
        <vt:lpwstr/>
      </vt:variant>
      <vt:variant>
        <vt:i4>5439556</vt:i4>
      </vt:variant>
      <vt:variant>
        <vt:i4>6</vt:i4>
      </vt:variant>
      <vt:variant>
        <vt:i4>0</vt:i4>
      </vt:variant>
      <vt:variant>
        <vt:i4>5</vt:i4>
      </vt:variant>
      <vt:variant>
        <vt:lpwstr>http://www.microlino-car.com/</vt:lpwstr>
      </vt:variant>
      <vt:variant>
        <vt:lpwstr/>
      </vt:variant>
      <vt:variant>
        <vt:i4>3801199</vt:i4>
      </vt:variant>
      <vt:variant>
        <vt:i4>3</vt:i4>
      </vt:variant>
      <vt:variant>
        <vt:i4>0</vt:i4>
      </vt:variant>
      <vt:variant>
        <vt:i4>5</vt:i4>
      </vt:variant>
      <vt:variant>
        <vt:lpwstr>https://bit.ly/3byhop0</vt:lpwstr>
      </vt:variant>
      <vt:variant>
        <vt:lpwstr/>
      </vt:variant>
      <vt:variant>
        <vt:i4>2555948</vt:i4>
      </vt:variant>
      <vt:variant>
        <vt:i4>0</vt:i4>
      </vt:variant>
      <vt:variant>
        <vt:i4>0</vt:i4>
      </vt:variant>
      <vt:variant>
        <vt:i4>5</vt:i4>
      </vt:variant>
      <vt:variant>
        <vt:lpwstr>https://microlino-car.com/fr/microlino-lite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Lüthert</dc:creator>
  <cp:keywords/>
  <cp:lastModifiedBy>STEYVERS Dirk</cp:lastModifiedBy>
  <cp:revision>2</cp:revision>
  <dcterms:created xsi:type="dcterms:W3CDTF">2024-02-26T08:18:00Z</dcterms:created>
  <dcterms:modified xsi:type="dcterms:W3CDTF">2024-02-26T08:18:00Z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0x010100612BB06E2C1C05429D3B2C77514ADD91</vt:lpwstr>
  </property>
  <property fmtid="{D5CDD505-2E9C-101B-9397-08002B2CF9AE}" pid="3" name="MediaServiceImageTags">
    <vt:lpwstr/>
  </property>
</Properties>
</file>